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C12C0" w14:textId="1061E582" w:rsidR="00FC4AD0" w:rsidRDefault="00EA7E71" w:rsidP="00833111">
      <w:pPr>
        <w:spacing w:after="0" w:line="240" w:lineRule="auto"/>
        <w:jc w:val="center"/>
        <w:rPr>
          <w:rFonts w:ascii="Open Sans" w:hAnsi="Open Sans" w:cs="Open Sans"/>
          <w:b/>
          <w:sz w:val="20"/>
          <w:szCs w:val="20"/>
        </w:rPr>
      </w:pPr>
      <w:r>
        <w:rPr>
          <w:rFonts w:ascii="Open Sans" w:hAnsi="Open Sans" w:cs="Open Sans"/>
          <w:b/>
          <w:noProof/>
          <w:sz w:val="20"/>
          <w:szCs w:val="20"/>
        </w:rPr>
        <w:drawing>
          <wp:inline distT="0" distB="0" distL="0" distR="0" wp14:anchorId="16AE7030" wp14:editId="79181759">
            <wp:extent cx="1190379" cy="971379"/>
            <wp:effectExtent l="0" t="0" r="0" b="635"/>
            <wp:docPr id="310206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206998" name="Picture 310206998"/>
                    <pic:cNvPicPr/>
                  </pic:nvPicPr>
                  <pic:blipFill>
                    <a:blip r:embed="rId11"/>
                    <a:stretch>
                      <a:fillRect/>
                    </a:stretch>
                  </pic:blipFill>
                  <pic:spPr>
                    <a:xfrm>
                      <a:off x="0" y="0"/>
                      <a:ext cx="1206456" cy="984498"/>
                    </a:xfrm>
                    <a:prstGeom prst="rect">
                      <a:avLst/>
                    </a:prstGeom>
                  </pic:spPr>
                </pic:pic>
              </a:graphicData>
            </a:graphic>
          </wp:inline>
        </w:drawing>
      </w:r>
    </w:p>
    <w:p w14:paraId="60871B85" w14:textId="73550183" w:rsidR="00EA7E71" w:rsidRPr="00D540B1" w:rsidRDefault="00EA7E71" w:rsidP="00833111">
      <w:pPr>
        <w:spacing w:after="0" w:line="240" w:lineRule="auto"/>
        <w:jc w:val="center"/>
        <w:rPr>
          <w:rFonts w:ascii="Open Sans" w:hAnsi="Open Sans" w:cs="Open Sans"/>
          <w:b/>
          <w:sz w:val="20"/>
          <w:szCs w:val="20"/>
        </w:rPr>
      </w:pPr>
      <w:r>
        <w:rPr>
          <w:rFonts w:ascii="Open Sans" w:hAnsi="Open Sans" w:cs="Open Sans"/>
          <w:b/>
          <w:sz w:val="20"/>
          <w:szCs w:val="20"/>
        </w:rPr>
        <w:t xml:space="preserve">Bladen Smart Start – A Partnership for Children, Inc. </w:t>
      </w:r>
    </w:p>
    <w:p w14:paraId="3E4818F5" w14:textId="44E83FC3" w:rsidR="001C3D33" w:rsidRDefault="00DF406D" w:rsidP="00833111">
      <w:pPr>
        <w:spacing w:after="0" w:line="240" w:lineRule="auto"/>
        <w:jc w:val="center"/>
        <w:rPr>
          <w:rFonts w:ascii="Open Sans" w:hAnsi="Open Sans" w:cs="Open Sans"/>
          <w:b/>
          <w:sz w:val="20"/>
          <w:szCs w:val="20"/>
        </w:rPr>
      </w:pPr>
      <w:r w:rsidRPr="00605246">
        <w:rPr>
          <w:rFonts w:ascii="Open Sans" w:hAnsi="Open Sans" w:cs="Open Sans"/>
          <w:b/>
          <w:sz w:val="20"/>
          <w:szCs w:val="20"/>
        </w:rPr>
        <w:t xml:space="preserve">Request for </w:t>
      </w:r>
      <w:r w:rsidR="00974874">
        <w:rPr>
          <w:rFonts w:ascii="Open Sans" w:hAnsi="Open Sans" w:cs="Open Sans"/>
          <w:b/>
          <w:sz w:val="20"/>
          <w:szCs w:val="20"/>
        </w:rPr>
        <w:t xml:space="preserve">Smart Start </w:t>
      </w:r>
      <w:r w:rsidR="00647C5E" w:rsidRPr="00EA7E71">
        <w:rPr>
          <w:rFonts w:ascii="Open Sans" w:hAnsi="Open Sans" w:cs="Open Sans"/>
          <w:b/>
          <w:sz w:val="20"/>
          <w:szCs w:val="20"/>
        </w:rPr>
        <w:t>Proposals</w:t>
      </w:r>
    </w:p>
    <w:p w14:paraId="35D734D0" w14:textId="7B786A91" w:rsidR="00974874" w:rsidRPr="00605246" w:rsidRDefault="00974874" w:rsidP="00833111">
      <w:pPr>
        <w:spacing w:after="0" w:line="240" w:lineRule="auto"/>
        <w:jc w:val="center"/>
        <w:rPr>
          <w:rFonts w:ascii="Open Sans" w:hAnsi="Open Sans" w:cs="Open Sans"/>
          <w:b/>
          <w:sz w:val="20"/>
          <w:szCs w:val="20"/>
        </w:rPr>
      </w:pPr>
      <w:r>
        <w:rPr>
          <w:rFonts w:ascii="Open Sans" w:hAnsi="Open Sans" w:cs="Open Sans"/>
          <w:b/>
          <w:sz w:val="20"/>
          <w:szCs w:val="20"/>
        </w:rPr>
        <w:t>FY 2026-2027 &amp; 2027-2028</w:t>
      </w:r>
    </w:p>
    <w:p w14:paraId="603D5400" w14:textId="46322617" w:rsidR="000F651B" w:rsidRPr="00605246" w:rsidRDefault="000F651B" w:rsidP="00E771A1">
      <w:pPr>
        <w:tabs>
          <w:tab w:val="left" w:pos="7212"/>
        </w:tabs>
        <w:rPr>
          <w:rFonts w:ascii="Open Sans" w:hAnsi="Open Sans" w:cs="Open Sans"/>
          <w:sz w:val="20"/>
          <w:szCs w:val="20"/>
        </w:rPr>
      </w:pPr>
    </w:p>
    <w:p w14:paraId="2BCC731F" w14:textId="7CB568B1" w:rsidR="00D966AD" w:rsidRDefault="00B00C82" w:rsidP="00833111">
      <w:pPr>
        <w:rPr>
          <w:rFonts w:ascii="Open Sans" w:hAnsi="Open Sans" w:cs="Open Sans"/>
          <w:sz w:val="20"/>
          <w:szCs w:val="20"/>
        </w:rPr>
      </w:pPr>
      <w:r>
        <w:rPr>
          <w:rFonts w:ascii="Open Sans" w:hAnsi="Open Sans" w:cs="Open Sans"/>
          <w:sz w:val="20"/>
          <w:szCs w:val="20"/>
        </w:rPr>
        <w:t xml:space="preserve">Bladen Smart Start- A Partnership for Children, Inc. </w:t>
      </w:r>
      <w:r w:rsidRPr="00B00C82">
        <w:rPr>
          <w:rFonts w:ascii="Open Sans" w:hAnsi="Open Sans" w:cs="Open Sans"/>
          <w:sz w:val="20"/>
          <w:szCs w:val="20"/>
        </w:rPr>
        <w:t>is seeking qualified organizations with expertise in early childhood to support our local community with evidence-based or evidence-informed services for children who birth to five and their families</w:t>
      </w:r>
      <w:r w:rsidR="00953721">
        <w:rPr>
          <w:rFonts w:ascii="Open Sans" w:hAnsi="Open Sans" w:cs="Open Sans"/>
          <w:sz w:val="20"/>
          <w:szCs w:val="20"/>
        </w:rPr>
        <w:t xml:space="preserve"> in the </w:t>
      </w:r>
      <w:r w:rsidR="00DD5D75">
        <w:rPr>
          <w:rFonts w:ascii="Open Sans" w:hAnsi="Open Sans" w:cs="Open Sans"/>
          <w:sz w:val="20"/>
          <w:szCs w:val="20"/>
        </w:rPr>
        <w:t xml:space="preserve">fiscal years of </w:t>
      </w:r>
      <w:r w:rsidR="00DD5D75" w:rsidRPr="00DD5D75">
        <w:rPr>
          <w:rFonts w:ascii="Open Sans" w:hAnsi="Open Sans" w:cs="Open Sans"/>
          <w:bCs/>
          <w:sz w:val="20"/>
          <w:szCs w:val="20"/>
        </w:rPr>
        <w:t>2026-2027 &amp; 2027-2028</w:t>
      </w:r>
      <w:r w:rsidR="00DD5D75">
        <w:rPr>
          <w:rFonts w:ascii="Open Sans" w:hAnsi="Open Sans" w:cs="Open Sans"/>
          <w:sz w:val="20"/>
          <w:szCs w:val="20"/>
        </w:rPr>
        <w:t>.</w:t>
      </w:r>
    </w:p>
    <w:p w14:paraId="2F60F411" w14:textId="1AC61E5F" w:rsidR="00852DF8" w:rsidRPr="00B00C82" w:rsidRDefault="00852DF8" w:rsidP="00833111">
      <w:pPr>
        <w:rPr>
          <w:rFonts w:ascii="Open Sans" w:hAnsi="Open Sans" w:cs="Open Sans"/>
          <w:sz w:val="20"/>
          <w:szCs w:val="20"/>
        </w:rPr>
      </w:pPr>
      <w:r>
        <w:rPr>
          <w:rFonts w:ascii="Open Sans" w:hAnsi="Open Sans" w:cs="Open Sans"/>
          <w:sz w:val="20"/>
          <w:szCs w:val="20"/>
        </w:rPr>
        <w:t xml:space="preserve">This </w:t>
      </w:r>
      <w:r w:rsidR="00080F5F">
        <w:rPr>
          <w:rFonts w:ascii="Open Sans" w:hAnsi="Open Sans" w:cs="Open Sans"/>
          <w:sz w:val="20"/>
          <w:szCs w:val="20"/>
        </w:rPr>
        <w:t xml:space="preserve">proposal will be for the program: </w:t>
      </w:r>
      <w:r w:rsidR="00080F5F" w:rsidRPr="00FD2C2B">
        <w:rPr>
          <w:rFonts w:ascii="Open Sans" w:hAnsi="Open Sans" w:cs="Open Sans"/>
          <w:sz w:val="20"/>
          <w:szCs w:val="20"/>
          <w:u w:val="single"/>
        </w:rPr>
        <w:t>TA Consultation &amp; Coaching: Family Engagement</w:t>
      </w:r>
      <w:r w:rsidR="008E39BD" w:rsidRPr="00FD2C2B">
        <w:rPr>
          <w:rFonts w:ascii="Open Sans" w:hAnsi="Open Sans" w:cs="Open Sans"/>
          <w:sz w:val="20"/>
          <w:szCs w:val="20"/>
          <w:u w:val="single"/>
        </w:rPr>
        <w:t xml:space="preserve">. It includes the Smart Solution listed here: TA Consultation &amp; Coaching: Family Engagement, TA Consultation &amp; Coaching: Start Up, </w:t>
      </w:r>
      <w:r w:rsidR="00D16A8D" w:rsidRPr="00FD2C2B">
        <w:rPr>
          <w:rFonts w:ascii="Open Sans" w:hAnsi="Open Sans" w:cs="Open Sans"/>
          <w:sz w:val="20"/>
          <w:szCs w:val="20"/>
          <w:u w:val="single"/>
        </w:rPr>
        <w:t>TA: Other Support to ECE, and DCDEE Approved Trainings.</w:t>
      </w:r>
      <w:r w:rsidR="00D16A8D">
        <w:rPr>
          <w:rFonts w:ascii="Open Sans" w:hAnsi="Open Sans" w:cs="Open Sans"/>
          <w:sz w:val="20"/>
          <w:szCs w:val="20"/>
        </w:rPr>
        <w:t xml:space="preserve"> The accompanying Smart Solutions to this program can be found here: </w:t>
      </w:r>
      <w:hyperlink r:id="rId12" w:history="1">
        <w:r w:rsidR="00927ED0" w:rsidRPr="00927ED0">
          <w:rPr>
            <w:rStyle w:val="Hyperlink"/>
            <w:rFonts w:ascii="Open Sans" w:hAnsi="Open Sans" w:cs="Open Sans"/>
            <w:sz w:val="20"/>
            <w:szCs w:val="20"/>
          </w:rPr>
          <w:t>Smart Solutions Catalog</w:t>
        </w:r>
      </w:hyperlink>
    </w:p>
    <w:tbl>
      <w:tblPr>
        <w:tblStyle w:val="TableGrid"/>
        <w:tblW w:w="0" w:type="auto"/>
        <w:tblLook w:val="04A0" w:firstRow="1" w:lastRow="0" w:firstColumn="1" w:lastColumn="0" w:noHBand="0" w:noVBand="1"/>
      </w:tblPr>
      <w:tblGrid>
        <w:gridCol w:w="4666"/>
        <w:gridCol w:w="4684"/>
      </w:tblGrid>
      <w:tr w:rsidR="00BE7040" w:rsidRPr="00605246" w14:paraId="6F590262" w14:textId="77777777" w:rsidTr="00AB1E86">
        <w:tc>
          <w:tcPr>
            <w:tcW w:w="4666" w:type="dxa"/>
          </w:tcPr>
          <w:p w14:paraId="5D692E0C" w14:textId="77777777" w:rsidR="00BE7040" w:rsidRPr="0002509C" w:rsidRDefault="00BE7040" w:rsidP="00833111">
            <w:pPr>
              <w:rPr>
                <w:rFonts w:ascii="Open Sans" w:hAnsi="Open Sans" w:cs="Open Sans"/>
                <w:b/>
                <w:bCs/>
                <w:sz w:val="20"/>
                <w:szCs w:val="20"/>
              </w:rPr>
            </w:pPr>
            <w:r w:rsidRPr="0002509C">
              <w:rPr>
                <w:rFonts w:ascii="Open Sans" w:hAnsi="Open Sans" w:cs="Open Sans"/>
                <w:b/>
                <w:bCs/>
                <w:sz w:val="20"/>
                <w:szCs w:val="20"/>
              </w:rPr>
              <w:t xml:space="preserve">RFA Release Date:   </w:t>
            </w:r>
          </w:p>
        </w:tc>
        <w:tc>
          <w:tcPr>
            <w:tcW w:w="4684" w:type="dxa"/>
          </w:tcPr>
          <w:p w14:paraId="27186EA2" w14:textId="51D7A203" w:rsidR="00BE7040" w:rsidRPr="0002509C" w:rsidRDefault="000F08B9" w:rsidP="00833111">
            <w:pPr>
              <w:rPr>
                <w:rFonts w:ascii="Open Sans" w:hAnsi="Open Sans" w:cs="Open Sans"/>
                <w:b/>
                <w:bCs/>
                <w:sz w:val="20"/>
                <w:szCs w:val="20"/>
              </w:rPr>
            </w:pPr>
            <w:r w:rsidRPr="0002509C">
              <w:rPr>
                <w:rFonts w:ascii="Open Sans" w:hAnsi="Open Sans" w:cs="Open Sans"/>
                <w:b/>
                <w:bCs/>
                <w:sz w:val="20"/>
                <w:szCs w:val="20"/>
              </w:rPr>
              <w:t xml:space="preserve">April </w:t>
            </w:r>
            <w:r w:rsidR="00414A06" w:rsidRPr="0002509C">
              <w:rPr>
                <w:rFonts w:ascii="Open Sans" w:hAnsi="Open Sans" w:cs="Open Sans"/>
                <w:b/>
                <w:bCs/>
                <w:sz w:val="20"/>
                <w:szCs w:val="20"/>
              </w:rPr>
              <w:t xml:space="preserve">28, </w:t>
            </w:r>
            <w:proofErr w:type="gramStart"/>
            <w:r w:rsidR="00414A06" w:rsidRPr="0002509C">
              <w:rPr>
                <w:rFonts w:ascii="Open Sans" w:hAnsi="Open Sans" w:cs="Open Sans"/>
                <w:b/>
                <w:bCs/>
                <w:sz w:val="20"/>
                <w:szCs w:val="20"/>
              </w:rPr>
              <w:t>2026</w:t>
            </w:r>
            <w:proofErr w:type="gramEnd"/>
            <w:r w:rsidR="00414A06" w:rsidRPr="0002509C">
              <w:rPr>
                <w:rFonts w:ascii="Open Sans" w:hAnsi="Open Sans" w:cs="Open Sans"/>
                <w:b/>
                <w:bCs/>
                <w:sz w:val="20"/>
                <w:szCs w:val="20"/>
              </w:rPr>
              <w:t xml:space="preserve"> </w:t>
            </w:r>
          </w:p>
        </w:tc>
      </w:tr>
      <w:tr w:rsidR="00BE7040" w:rsidRPr="00605246" w14:paraId="7E8DDDAB" w14:textId="77777777" w:rsidTr="00AB1E86">
        <w:tc>
          <w:tcPr>
            <w:tcW w:w="4666" w:type="dxa"/>
          </w:tcPr>
          <w:p w14:paraId="1BD96F6E" w14:textId="77777777" w:rsidR="00BE7040" w:rsidRPr="0002509C" w:rsidRDefault="004926F2" w:rsidP="00833111">
            <w:pPr>
              <w:rPr>
                <w:rFonts w:ascii="Open Sans" w:hAnsi="Open Sans" w:cs="Open Sans"/>
                <w:b/>
                <w:bCs/>
                <w:sz w:val="20"/>
                <w:szCs w:val="20"/>
              </w:rPr>
            </w:pPr>
            <w:r w:rsidRPr="0002509C">
              <w:rPr>
                <w:rFonts w:ascii="Open Sans" w:hAnsi="Open Sans" w:cs="Open Sans"/>
                <w:b/>
                <w:bCs/>
                <w:sz w:val="20"/>
                <w:szCs w:val="20"/>
              </w:rPr>
              <w:t>Deadline for Questions:</w:t>
            </w:r>
          </w:p>
        </w:tc>
        <w:tc>
          <w:tcPr>
            <w:tcW w:w="4684" w:type="dxa"/>
          </w:tcPr>
          <w:p w14:paraId="7F947D0A" w14:textId="50C78D70" w:rsidR="00BE7040" w:rsidRPr="0002509C" w:rsidRDefault="000E4B22" w:rsidP="00833111">
            <w:pPr>
              <w:rPr>
                <w:rFonts w:ascii="Open Sans" w:hAnsi="Open Sans" w:cs="Open Sans"/>
                <w:sz w:val="20"/>
                <w:szCs w:val="20"/>
              </w:rPr>
            </w:pPr>
            <w:r w:rsidRPr="0002509C">
              <w:rPr>
                <w:rFonts w:ascii="Open Sans" w:hAnsi="Open Sans" w:cs="Open Sans"/>
                <w:sz w:val="20"/>
                <w:szCs w:val="20"/>
              </w:rPr>
              <w:t xml:space="preserve">May 8, </w:t>
            </w:r>
            <w:r w:rsidR="00E14BE3" w:rsidRPr="0002509C">
              <w:rPr>
                <w:rFonts w:ascii="Open Sans" w:hAnsi="Open Sans" w:cs="Open Sans"/>
                <w:sz w:val="20"/>
                <w:szCs w:val="20"/>
              </w:rPr>
              <w:t>2026,</w:t>
            </w:r>
            <w:r w:rsidR="00EF0519" w:rsidRPr="0002509C">
              <w:rPr>
                <w:rFonts w:ascii="Open Sans" w:hAnsi="Open Sans" w:cs="Open Sans"/>
                <w:sz w:val="20"/>
                <w:szCs w:val="20"/>
              </w:rPr>
              <w:t xml:space="preserve"> at </w:t>
            </w:r>
            <w:r w:rsidR="003575FC" w:rsidRPr="0002509C">
              <w:rPr>
                <w:rFonts w:ascii="Open Sans" w:hAnsi="Open Sans" w:cs="Open Sans"/>
                <w:sz w:val="20"/>
                <w:szCs w:val="20"/>
              </w:rPr>
              <w:t>5:00 p.m.</w:t>
            </w:r>
          </w:p>
        </w:tc>
      </w:tr>
      <w:tr w:rsidR="004926F2" w:rsidRPr="00605246" w14:paraId="0E60FD39" w14:textId="77777777" w:rsidTr="00AB1E86">
        <w:tc>
          <w:tcPr>
            <w:tcW w:w="4666" w:type="dxa"/>
          </w:tcPr>
          <w:p w14:paraId="237DDED6" w14:textId="77777777" w:rsidR="004926F2" w:rsidRPr="0002509C" w:rsidRDefault="004926F2" w:rsidP="00833111">
            <w:pPr>
              <w:rPr>
                <w:rFonts w:ascii="Open Sans" w:hAnsi="Open Sans" w:cs="Open Sans"/>
                <w:b/>
                <w:bCs/>
                <w:sz w:val="20"/>
                <w:szCs w:val="20"/>
              </w:rPr>
            </w:pPr>
            <w:r w:rsidRPr="0002509C">
              <w:rPr>
                <w:rFonts w:ascii="Open Sans" w:hAnsi="Open Sans" w:cs="Open Sans"/>
                <w:b/>
                <w:bCs/>
                <w:sz w:val="20"/>
                <w:szCs w:val="20"/>
              </w:rPr>
              <w:t>Submit Questions to:</w:t>
            </w:r>
          </w:p>
        </w:tc>
        <w:tc>
          <w:tcPr>
            <w:tcW w:w="4684" w:type="dxa"/>
          </w:tcPr>
          <w:p w14:paraId="4CE2776A" w14:textId="77777777" w:rsidR="004926F2" w:rsidRPr="0002509C" w:rsidRDefault="003575FC" w:rsidP="00E14BE3">
            <w:pPr>
              <w:spacing w:after="0" w:line="240" w:lineRule="auto"/>
              <w:rPr>
                <w:rFonts w:ascii="Open Sans" w:hAnsi="Open Sans" w:cs="Open Sans"/>
                <w:sz w:val="20"/>
                <w:szCs w:val="20"/>
              </w:rPr>
            </w:pPr>
            <w:r w:rsidRPr="0002509C">
              <w:rPr>
                <w:rFonts w:ascii="Open Sans" w:hAnsi="Open Sans" w:cs="Open Sans"/>
                <w:sz w:val="20"/>
                <w:szCs w:val="20"/>
              </w:rPr>
              <w:t xml:space="preserve">Matthew Schaeffer, Executive Director </w:t>
            </w:r>
          </w:p>
          <w:p w14:paraId="2EDA7902" w14:textId="03781599" w:rsidR="003575FC" w:rsidRPr="0002509C" w:rsidRDefault="00E14BE3" w:rsidP="00E14BE3">
            <w:pPr>
              <w:spacing w:after="0" w:line="240" w:lineRule="auto"/>
              <w:rPr>
                <w:rFonts w:ascii="Open Sans" w:hAnsi="Open Sans" w:cs="Open Sans"/>
                <w:sz w:val="20"/>
                <w:szCs w:val="20"/>
              </w:rPr>
            </w:pPr>
            <w:hyperlink r:id="rId13" w:history="1">
              <w:r w:rsidRPr="0002509C">
                <w:rPr>
                  <w:rStyle w:val="Hyperlink"/>
                  <w:rFonts w:ascii="Open Sans" w:hAnsi="Open Sans" w:cs="Open Sans"/>
                  <w:color w:val="auto"/>
                  <w:sz w:val="20"/>
                  <w:szCs w:val="20"/>
                </w:rPr>
                <w:t>execdiretor@bcpfc.org</w:t>
              </w:r>
            </w:hyperlink>
            <w:r w:rsidRPr="0002509C">
              <w:rPr>
                <w:rFonts w:ascii="Open Sans" w:hAnsi="Open Sans" w:cs="Open Sans"/>
                <w:sz w:val="20"/>
                <w:szCs w:val="20"/>
              </w:rPr>
              <w:t xml:space="preserve"> </w:t>
            </w:r>
          </w:p>
        </w:tc>
      </w:tr>
      <w:tr w:rsidR="00BE7040" w:rsidRPr="00605246" w14:paraId="48642B50" w14:textId="77777777" w:rsidTr="00AB1E86">
        <w:tc>
          <w:tcPr>
            <w:tcW w:w="4666" w:type="dxa"/>
          </w:tcPr>
          <w:p w14:paraId="39DF2FBA" w14:textId="77777777" w:rsidR="00BE7040" w:rsidRPr="0002509C" w:rsidRDefault="004926F2" w:rsidP="00833111">
            <w:pPr>
              <w:rPr>
                <w:rFonts w:ascii="Open Sans" w:hAnsi="Open Sans" w:cs="Open Sans"/>
                <w:b/>
                <w:bCs/>
                <w:sz w:val="20"/>
                <w:szCs w:val="20"/>
              </w:rPr>
            </w:pPr>
            <w:r w:rsidRPr="0002509C">
              <w:rPr>
                <w:rFonts w:ascii="Open Sans" w:hAnsi="Open Sans" w:cs="Open Sans"/>
                <w:b/>
                <w:bCs/>
                <w:sz w:val="20"/>
                <w:szCs w:val="20"/>
              </w:rPr>
              <w:t>Deadline for Proposals:</w:t>
            </w:r>
          </w:p>
        </w:tc>
        <w:tc>
          <w:tcPr>
            <w:tcW w:w="4684" w:type="dxa"/>
          </w:tcPr>
          <w:p w14:paraId="4236B901" w14:textId="26DCE3B3" w:rsidR="00BE7040" w:rsidRPr="0002509C" w:rsidRDefault="00D461B5" w:rsidP="00833111">
            <w:pPr>
              <w:rPr>
                <w:rFonts w:ascii="Open Sans" w:hAnsi="Open Sans" w:cs="Open Sans"/>
                <w:b/>
                <w:bCs/>
                <w:sz w:val="20"/>
                <w:szCs w:val="20"/>
              </w:rPr>
            </w:pPr>
            <w:r w:rsidRPr="0002509C">
              <w:rPr>
                <w:rFonts w:ascii="Open Sans" w:hAnsi="Open Sans" w:cs="Open Sans"/>
                <w:b/>
                <w:bCs/>
                <w:sz w:val="20"/>
                <w:szCs w:val="20"/>
              </w:rPr>
              <w:t xml:space="preserve">May 18, </w:t>
            </w:r>
            <w:r w:rsidR="0002509C" w:rsidRPr="0002509C">
              <w:rPr>
                <w:rFonts w:ascii="Open Sans" w:hAnsi="Open Sans" w:cs="Open Sans"/>
                <w:b/>
                <w:bCs/>
                <w:sz w:val="20"/>
                <w:szCs w:val="20"/>
              </w:rPr>
              <w:t>2026,</w:t>
            </w:r>
            <w:r w:rsidR="00E14BE3" w:rsidRPr="0002509C">
              <w:rPr>
                <w:rFonts w:ascii="Open Sans" w:hAnsi="Open Sans" w:cs="Open Sans"/>
                <w:b/>
                <w:bCs/>
                <w:sz w:val="20"/>
                <w:szCs w:val="20"/>
              </w:rPr>
              <w:t xml:space="preserve"> at 5</w:t>
            </w:r>
            <w:r w:rsidR="004D746B" w:rsidRPr="0002509C">
              <w:rPr>
                <w:rFonts w:ascii="Open Sans" w:hAnsi="Open Sans" w:cs="Open Sans"/>
                <w:b/>
                <w:bCs/>
                <w:sz w:val="20"/>
                <w:szCs w:val="20"/>
              </w:rPr>
              <w:t xml:space="preserve">:00 p.m. </w:t>
            </w:r>
          </w:p>
        </w:tc>
      </w:tr>
      <w:tr w:rsidR="00BE7040" w:rsidRPr="00605246" w14:paraId="47E0A20C" w14:textId="77777777" w:rsidTr="00AB1E86">
        <w:tc>
          <w:tcPr>
            <w:tcW w:w="4666" w:type="dxa"/>
          </w:tcPr>
          <w:p w14:paraId="411C9D72" w14:textId="77777777" w:rsidR="00BE7040" w:rsidRPr="0002509C" w:rsidRDefault="004926F2" w:rsidP="00833111">
            <w:pPr>
              <w:rPr>
                <w:rFonts w:ascii="Open Sans" w:hAnsi="Open Sans" w:cs="Open Sans"/>
                <w:b/>
                <w:bCs/>
                <w:sz w:val="20"/>
                <w:szCs w:val="20"/>
              </w:rPr>
            </w:pPr>
            <w:r w:rsidRPr="0002509C">
              <w:rPr>
                <w:rFonts w:ascii="Open Sans" w:hAnsi="Open Sans" w:cs="Open Sans"/>
                <w:b/>
                <w:bCs/>
                <w:sz w:val="20"/>
                <w:szCs w:val="20"/>
              </w:rPr>
              <w:t>Electronic Submission:</w:t>
            </w:r>
          </w:p>
        </w:tc>
        <w:tc>
          <w:tcPr>
            <w:tcW w:w="4684" w:type="dxa"/>
          </w:tcPr>
          <w:p w14:paraId="2A84153A" w14:textId="77777777" w:rsidR="00291A81" w:rsidRPr="0002509C" w:rsidRDefault="00291A81" w:rsidP="00291A81">
            <w:pPr>
              <w:spacing w:after="0" w:line="240" w:lineRule="auto"/>
              <w:rPr>
                <w:rFonts w:ascii="Open Sans" w:hAnsi="Open Sans" w:cs="Open Sans"/>
                <w:sz w:val="20"/>
                <w:szCs w:val="20"/>
              </w:rPr>
            </w:pPr>
            <w:r w:rsidRPr="0002509C">
              <w:rPr>
                <w:rFonts w:ascii="Open Sans" w:hAnsi="Open Sans" w:cs="Open Sans"/>
                <w:sz w:val="20"/>
                <w:szCs w:val="20"/>
              </w:rPr>
              <w:t xml:space="preserve">Attention: Matthew Schaeffer </w:t>
            </w:r>
          </w:p>
          <w:p w14:paraId="01D0F200" w14:textId="282F1369" w:rsidR="00BE7040" w:rsidRPr="0002509C" w:rsidRDefault="00291A81" w:rsidP="00291A81">
            <w:pPr>
              <w:rPr>
                <w:rFonts w:ascii="Open Sans" w:hAnsi="Open Sans" w:cs="Open Sans"/>
                <w:sz w:val="20"/>
                <w:szCs w:val="20"/>
              </w:rPr>
            </w:pPr>
            <w:hyperlink r:id="rId14" w:history="1">
              <w:r w:rsidRPr="0002509C">
                <w:rPr>
                  <w:rStyle w:val="Hyperlink"/>
                  <w:rFonts w:ascii="Open Sans" w:hAnsi="Open Sans" w:cs="Open Sans"/>
                  <w:color w:val="auto"/>
                  <w:sz w:val="20"/>
                  <w:szCs w:val="20"/>
                </w:rPr>
                <w:t>execdirector@bcpfc.org</w:t>
              </w:r>
            </w:hyperlink>
          </w:p>
        </w:tc>
      </w:tr>
      <w:tr w:rsidR="00BE7040" w:rsidRPr="00605246" w14:paraId="5D15433E" w14:textId="77777777" w:rsidTr="00AB1E86">
        <w:tc>
          <w:tcPr>
            <w:tcW w:w="4666" w:type="dxa"/>
          </w:tcPr>
          <w:p w14:paraId="0FB57B1C" w14:textId="7FE8C2F9" w:rsidR="00BE7040" w:rsidRPr="0002509C" w:rsidRDefault="004926F2" w:rsidP="00833111">
            <w:pPr>
              <w:rPr>
                <w:rFonts w:ascii="Open Sans" w:hAnsi="Open Sans" w:cs="Open Sans"/>
                <w:b/>
                <w:bCs/>
                <w:sz w:val="20"/>
                <w:szCs w:val="20"/>
              </w:rPr>
            </w:pPr>
            <w:r w:rsidRPr="0002509C">
              <w:rPr>
                <w:rFonts w:ascii="Open Sans" w:hAnsi="Open Sans" w:cs="Open Sans"/>
                <w:b/>
                <w:bCs/>
                <w:sz w:val="20"/>
                <w:szCs w:val="20"/>
              </w:rPr>
              <w:t>Mailed</w:t>
            </w:r>
            <w:r w:rsidR="00DE54FC" w:rsidRPr="0002509C">
              <w:rPr>
                <w:rFonts w:ascii="Open Sans" w:hAnsi="Open Sans" w:cs="Open Sans"/>
                <w:b/>
                <w:bCs/>
                <w:sz w:val="20"/>
                <w:szCs w:val="20"/>
              </w:rPr>
              <w:t xml:space="preserve"> to: </w:t>
            </w:r>
          </w:p>
        </w:tc>
        <w:tc>
          <w:tcPr>
            <w:tcW w:w="4684" w:type="dxa"/>
          </w:tcPr>
          <w:p w14:paraId="406F67BD" w14:textId="77777777" w:rsidR="004926F2" w:rsidRPr="0002509C" w:rsidRDefault="00DE54FC" w:rsidP="00833111">
            <w:pPr>
              <w:spacing w:after="0" w:line="240" w:lineRule="auto"/>
              <w:rPr>
                <w:rFonts w:ascii="Open Sans" w:hAnsi="Open Sans" w:cs="Open Sans"/>
                <w:sz w:val="20"/>
                <w:szCs w:val="20"/>
              </w:rPr>
            </w:pPr>
            <w:r w:rsidRPr="0002509C">
              <w:rPr>
                <w:rFonts w:ascii="Open Sans" w:hAnsi="Open Sans" w:cs="Open Sans"/>
                <w:sz w:val="20"/>
                <w:szCs w:val="20"/>
              </w:rPr>
              <w:t>Mailing Address</w:t>
            </w:r>
          </w:p>
          <w:p w14:paraId="08C733A7" w14:textId="4F24DF35" w:rsidR="00DE54FC" w:rsidRPr="0002509C" w:rsidRDefault="00DE54FC" w:rsidP="00833111">
            <w:pPr>
              <w:spacing w:after="0" w:line="240" w:lineRule="auto"/>
              <w:rPr>
                <w:rFonts w:ascii="Open Sans" w:hAnsi="Open Sans" w:cs="Open Sans"/>
                <w:sz w:val="20"/>
                <w:szCs w:val="20"/>
              </w:rPr>
            </w:pPr>
            <w:r w:rsidRPr="0002509C">
              <w:rPr>
                <w:rFonts w:ascii="Open Sans" w:hAnsi="Open Sans" w:cs="Open Sans"/>
                <w:sz w:val="20"/>
                <w:szCs w:val="20"/>
              </w:rPr>
              <w:t xml:space="preserve">P.O. BOX </w:t>
            </w:r>
            <w:r w:rsidR="0002509C" w:rsidRPr="0002509C">
              <w:rPr>
                <w:rFonts w:ascii="Open Sans" w:hAnsi="Open Sans" w:cs="Open Sans"/>
                <w:sz w:val="20"/>
                <w:szCs w:val="20"/>
              </w:rPr>
              <w:t>2255, Elizabethtown, NC 28337</w:t>
            </w:r>
          </w:p>
        </w:tc>
      </w:tr>
    </w:tbl>
    <w:p w14:paraId="7FEB98DC" w14:textId="77777777" w:rsidR="004926F2" w:rsidRPr="00605246" w:rsidRDefault="004926F2" w:rsidP="00833111">
      <w:pPr>
        <w:rPr>
          <w:rFonts w:ascii="Open Sans" w:hAnsi="Open Sans" w:cs="Open Sans"/>
          <w:sz w:val="20"/>
          <w:szCs w:val="20"/>
        </w:rPr>
      </w:pPr>
    </w:p>
    <w:p w14:paraId="0C542F01" w14:textId="67E1A7B0" w:rsidR="004926F2" w:rsidRPr="00605246" w:rsidRDefault="004926F2" w:rsidP="00833111">
      <w:pPr>
        <w:rPr>
          <w:rFonts w:ascii="Open Sans" w:hAnsi="Open Sans" w:cs="Open Sans"/>
          <w:b/>
          <w:sz w:val="20"/>
          <w:szCs w:val="20"/>
        </w:rPr>
      </w:pPr>
      <w:r w:rsidRPr="00605246">
        <w:rPr>
          <w:rFonts w:ascii="Open Sans" w:hAnsi="Open Sans" w:cs="Open Sans"/>
          <w:b/>
          <w:sz w:val="20"/>
          <w:szCs w:val="20"/>
        </w:rPr>
        <w:t>Applications</w:t>
      </w:r>
      <w:r w:rsidR="001C3CDB">
        <w:rPr>
          <w:rFonts w:ascii="Open Sans" w:hAnsi="Open Sans" w:cs="Open Sans"/>
          <w:b/>
          <w:sz w:val="20"/>
          <w:szCs w:val="20"/>
        </w:rPr>
        <w:t xml:space="preserve"> will</w:t>
      </w:r>
      <w:r w:rsidRPr="00605246">
        <w:rPr>
          <w:rFonts w:ascii="Open Sans" w:hAnsi="Open Sans" w:cs="Open Sans"/>
          <w:b/>
          <w:sz w:val="20"/>
          <w:szCs w:val="20"/>
        </w:rPr>
        <w:t xml:space="preserve"> be submitted electronically </w:t>
      </w:r>
      <w:r w:rsidR="001C3CDB">
        <w:rPr>
          <w:rFonts w:ascii="Open Sans" w:hAnsi="Open Sans" w:cs="Open Sans"/>
          <w:b/>
          <w:sz w:val="20"/>
          <w:szCs w:val="20"/>
        </w:rPr>
        <w:t>and</w:t>
      </w:r>
      <w:r w:rsidRPr="00605246">
        <w:rPr>
          <w:rFonts w:ascii="Open Sans" w:hAnsi="Open Sans" w:cs="Open Sans"/>
          <w:b/>
          <w:sz w:val="20"/>
          <w:szCs w:val="20"/>
        </w:rPr>
        <w:t xml:space="preserve"> in hard copy format no later than the time listed above. Late applications will not be accepted. Faxed applications will not be accepted. </w:t>
      </w:r>
    </w:p>
    <w:p w14:paraId="149BEF3D" w14:textId="77777777" w:rsidR="00D966AD" w:rsidRPr="00605246" w:rsidRDefault="00D966AD" w:rsidP="00833111">
      <w:pPr>
        <w:tabs>
          <w:tab w:val="left" w:pos="585"/>
        </w:tabs>
        <w:rPr>
          <w:rFonts w:ascii="Open Sans" w:hAnsi="Open Sans" w:cs="Open Sans"/>
          <w:b/>
          <w:sz w:val="20"/>
          <w:szCs w:val="20"/>
          <w:u w:val="single"/>
        </w:rPr>
      </w:pPr>
      <w:r w:rsidRPr="00605246">
        <w:rPr>
          <w:rFonts w:ascii="Open Sans" w:hAnsi="Open Sans" w:cs="Open Sans"/>
          <w:b/>
          <w:sz w:val="20"/>
          <w:szCs w:val="20"/>
          <w:u w:val="single"/>
        </w:rPr>
        <w:br w:type="page"/>
      </w:r>
    </w:p>
    <w:p w14:paraId="3D35C1A4" w14:textId="77777777" w:rsidR="00D42008" w:rsidRPr="00605246" w:rsidRDefault="00A86C81" w:rsidP="00833111">
      <w:pPr>
        <w:rPr>
          <w:rFonts w:ascii="Open Sans" w:hAnsi="Open Sans" w:cs="Open Sans"/>
          <w:b/>
          <w:sz w:val="20"/>
          <w:szCs w:val="20"/>
        </w:rPr>
      </w:pPr>
      <w:r w:rsidRPr="00605246">
        <w:rPr>
          <w:rFonts w:ascii="Open Sans" w:hAnsi="Open Sans" w:cs="Open Sans"/>
          <w:b/>
          <w:sz w:val="20"/>
          <w:szCs w:val="20"/>
        </w:rPr>
        <w:lastRenderedPageBreak/>
        <w:t xml:space="preserve">I. </w:t>
      </w:r>
      <w:r w:rsidR="00227920" w:rsidRPr="00605246">
        <w:rPr>
          <w:rFonts w:ascii="Open Sans" w:hAnsi="Open Sans" w:cs="Open Sans"/>
          <w:b/>
          <w:sz w:val="20"/>
          <w:szCs w:val="20"/>
        </w:rPr>
        <w:t>GENERAL INFORMATION</w:t>
      </w:r>
    </w:p>
    <w:p w14:paraId="393AD270" w14:textId="2950E118" w:rsidR="006140EB" w:rsidRPr="00605246" w:rsidRDefault="006140EB" w:rsidP="00833111">
      <w:pPr>
        <w:rPr>
          <w:rFonts w:ascii="Open Sans" w:hAnsi="Open Sans" w:cs="Open Sans"/>
          <w:b/>
          <w:sz w:val="20"/>
          <w:szCs w:val="20"/>
        </w:rPr>
      </w:pPr>
      <w:r w:rsidRPr="00605246">
        <w:rPr>
          <w:rFonts w:ascii="Open Sans" w:hAnsi="Open Sans" w:cs="Open Sans"/>
          <w:b/>
          <w:sz w:val="20"/>
          <w:szCs w:val="20"/>
        </w:rPr>
        <w:t>I</w:t>
      </w:r>
      <w:r w:rsidR="00EB1AAC">
        <w:rPr>
          <w:rFonts w:ascii="Open Sans" w:hAnsi="Open Sans" w:cs="Open Sans"/>
          <w:b/>
          <w:sz w:val="20"/>
          <w:szCs w:val="20"/>
        </w:rPr>
        <w:t>ntroduction</w:t>
      </w:r>
    </w:p>
    <w:p w14:paraId="62169D94" w14:textId="5980677B" w:rsidR="00AF0F44" w:rsidRDefault="00AF0F44" w:rsidP="00833111">
      <w:pPr>
        <w:rPr>
          <w:rFonts w:ascii="Open Sans" w:hAnsi="Open Sans" w:cs="Open Sans"/>
          <w:color w:val="000000"/>
          <w:sz w:val="20"/>
          <w:szCs w:val="20"/>
        </w:rPr>
      </w:pPr>
      <w:r w:rsidRPr="00AF0F44">
        <w:rPr>
          <w:rFonts w:ascii="Open Sans" w:hAnsi="Open Sans" w:cs="Open Sans"/>
          <w:color w:val="000000"/>
          <w:sz w:val="20"/>
          <w:szCs w:val="20"/>
        </w:rPr>
        <w:t xml:space="preserve">Smart Start is North Carolina’s nationally recognized and award-winning early childhood initiative designed to ensure that every young child living in North Carolina enters school healthy and ready to succeed.  </w:t>
      </w:r>
      <w:r>
        <w:rPr>
          <w:rFonts w:ascii="Open Sans" w:hAnsi="Open Sans" w:cs="Open Sans"/>
          <w:color w:val="000000"/>
          <w:sz w:val="20"/>
          <w:szCs w:val="20"/>
        </w:rPr>
        <w:t xml:space="preserve">Bladen Smart Start – A Partnership for Children, Inc. </w:t>
      </w:r>
      <w:r w:rsidRPr="00AF0F44">
        <w:rPr>
          <w:rFonts w:ascii="Open Sans" w:hAnsi="Open Sans" w:cs="Open Sans"/>
          <w:color w:val="000000"/>
          <w:sz w:val="20"/>
          <w:szCs w:val="20"/>
        </w:rPr>
        <w:t xml:space="preserve"> is the local non-profit organization that administers Smart Start funds in </w:t>
      </w:r>
      <w:r w:rsidR="00573F39">
        <w:rPr>
          <w:rFonts w:ascii="Open Sans" w:hAnsi="Open Sans" w:cs="Open Sans"/>
          <w:color w:val="000000"/>
          <w:sz w:val="20"/>
          <w:szCs w:val="20"/>
        </w:rPr>
        <w:t xml:space="preserve">Bladen </w:t>
      </w:r>
      <w:r w:rsidRPr="00AF0F44">
        <w:rPr>
          <w:rFonts w:ascii="Open Sans" w:hAnsi="Open Sans" w:cs="Open Sans"/>
          <w:color w:val="000000"/>
          <w:sz w:val="20"/>
          <w:szCs w:val="20"/>
        </w:rPr>
        <w:t xml:space="preserve">County.  We collaborate with existing programs and support the creation of new ones to measurably strengthen families and improve the lives of their youngest children. </w:t>
      </w:r>
    </w:p>
    <w:p w14:paraId="4A816CFE" w14:textId="18893082" w:rsidR="00C047C1" w:rsidRDefault="00EB1AAC" w:rsidP="00833111">
      <w:pPr>
        <w:rPr>
          <w:rFonts w:ascii="Open Sans" w:hAnsi="Open Sans" w:cs="Open Sans"/>
          <w:b/>
          <w:sz w:val="20"/>
          <w:szCs w:val="20"/>
        </w:rPr>
      </w:pPr>
      <w:r>
        <w:rPr>
          <w:rFonts w:ascii="Open Sans" w:hAnsi="Open Sans" w:cs="Open Sans"/>
          <w:b/>
          <w:sz w:val="20"/>
          <w:szCs w:val="20"/>
        </w:rPr>
        <w:t>Purpose of the Request</w:t>
      </w:r>
    </w:p>
    <w:p w14:paraId="3CA3F0BC" w14:textId="16B061AF" w:rsidR="00932E02" w:rsidRDefault="4BA1317D" w:rsidP="51FE941F">
      <w:pPr>
        <w:spacing w:before="240" w:after="0" w:line="240" w:lineRule="auto"/>
        <w:ind w:firstLine="720"/>
        <w:rPr>
          <w:rFonts w:ascii="Open Sans" w:hAnsi="Open Sans" w:cs="Open Sans"/>
          <w:sz w:val="20"/>
          <w:szCs w:val="20"/>
        </w:rPr>
      </w:pPr>
      <w:r w:rsidRPr="51FE941F">
        <w:rPr>
          <w:rFonts w:ascii="Open Sans" w:hAnsi="Open Sans" w:cs="Open Sans"/>
          <w:sz w:val="20"/>
          <w:szCs w:val="20"/>
        </w:rPr>
        <w:t xml:space="preserve">Bladen County’s early care and education (ECE) system faces ongoing challenges related to workforce capacity, program quality, and </w:t>
      </w:r>
      <w:r w:rsidR="4624647B" w:rsidRPr="51FE941F">
        <w:rPr>
          <w:rFonts w:ascii="Open Sans" w:hAnsi="Open Sans" w:cs="Open Sans"/>
          <w:sz w:val="20"/>
          <w:szCs w:val="20"/>
        </w:rPr>
        <w:t>meaningful family engagement, all of which directly impact children’s readiness for school and long-tern success. Many ECE professionals,</w:t>
      </w:r>
      <w:r w:rsidR="0231C09D" w:rsidRPr="51FE941F">
        <w:rPr>
          <w:rFonts w:ascii="Open Sans" w:hAnsi="Open Sans" w:cs="Open Sans"/>
          <w:sz w:val="20"/>
          <w:szCs w:val="20"/>
        </w:rPr>
        <w:t xml:space="preserve"> from entry</w:t>
      </w:r>
      <w:r w:rsidR="2809DA01" w:rsidRPr="51FE941F">
        <w:rPr>
          <w:rFonts w:ascii="Open Sans" w:hAnsi="Open Sans" w:cs="Open Sans"/>
          <w:sz w:val="20"/>
          <w:szCs w:val="20"/>
        </w:rPr>
        <w:t>-level</w:t>
      </w:r>
      <w:r w:rsidR="0231C09D" w:rsidRPr="51FE941F">
        <w:rPr>
          <w:rFonts w:ascii="Open Sans" w:hAnsi="Open Sans" w:cs="Open Sans"/>
          <w:sz w:val="20"/>
          <w:szCs w:val="20"/>
        </w:rPr>
        <w:t xml:space="preserve"> staff to program administrators, need continued access to high-quality, DCDEE approved training to strengthen their </w:t>
      </w:r>
      <w:r w:rsidR="5CD3FB98" w:rsidRPr="51FE941F">
        <w:rPr>
          <w:rFonts w:ascii="Open Sans" w:hAnsi="Open Sans" w:cs="Open Sans"/>
          <w:sz w:val="20"/>
          <w:szCs w:val="20"/>
        </w:rPr>
        <w:t>knowledge</w:t>
      </w:r>
      <w:r w:rsidR="7F1432F5" w:rsidRPr="51FE941F">
        <w:rPr>
          <w:rFonts w:ascii="Open Sans" w:hAnsi="Open Sans" w:cs="Open Sans"/>
          <w:sz w:val="20"/>
          <w:szCs w:val="20"/>
        </w:rPr>
        <w:t xml:space="preserve"> and skills. At the same time, providers benefit from targeted technical assistance (TA), including consultation and coaching, to address sp</w:t>
      </w:r>
      <w:r w:rsidR="2043FC30" w:rsidRPr="51FE941F">
        <w:rPr>
          <w:rFonts w:ascii="Open Sans" w:hAnsi="Open Sans" w:cs="Open Sans"/>
          <w:sz w:val="20"/>
          <w:szCs w:val="20"/>
        </w:rPr>
        <w:t xml:space="preserve">ecific programmatic, staff, or child/family needs. New and emerging </w:t>
      </w:r>
      <w:proofErr w:type="gramStart"/>
      <w:r w:rsidR="2043FC30" w:rsidRPr="51FE941F">
        <w:rPr>
          <w:rFonts w:ascii="Open Sans" w:hAnsi="Open Sans" w:cs="Open Sans"/>
          <w:sz w:val="20"/>
          <w:szCs w:val="20"/>
        </w:rPr>
        <w:t>child care</w:t>
      </w:r>
      <w:proofErr w:type="gramEnd"/>
      <w:r w:rsidR="2043FC30" w:rsidRPr="51FE941F">
        <w:rPr>
          <w:rFonts w:ascii="Open Sans" w:hAnsi="Open Sans" w:cs="Open Sans"/>
          <w:sz w:val="20"/>
          <w:szCs w:val="20"/>
        </w:rPr>
        <w:t xml:space="preserve"> programs also require structed </w:t>
      </w:r>
      <w:r w:rsidR="0B41B7CD" w:rsidRPr="51FE941F">
        <w:rPr>
          <w:rFonts w:ascii="Open Sans" w:hAnsi="Open Sans" w:cs="Open Sans"/>
          <w:sz w:val="20"/>
          <w:szCs w:val="20"/>
        </w:rPr>
        <w:t>start-up support to successfully launch and transition into sustainable, high-quality operations. Additionally</w:t>
      </w:r>
      <w:r w:rsidR="22F82917" w:rsidRPr="51FE941F">
        <w:rPr>
          <w:rFonts w:ascii="Open Sans" w:hAnsi="Open Sans" w:cs="Open Sans"/>
          <w:sz w:val="20"/>
          <w:szCs w:val="20"/>
        </w:rPr>
        <w:t xml:space="preserve">, providers often encounter short-term challenges, such as </w:t>
      </w:r>
      <w:r w:rsidR="6DA6A9EF" w:rsidRPr="51FE941F">
        <w:rPr>
          <w:rFonts w:ascii="Open Sans" w:hAnsi="Open Sans" w:cs="Open Sans"/>
          <w:sz w:val="20"/>
          <w:szCs w:val="20"/>
        </w:rPr>
        <w:t>implementing inclusive practices, supporting social-emotional development, or strengthening family engagement, the require timely</w:t>
      </w:r>
      <w:r w:rsidR="7CAF84CF" w:rsidRPr="51FE941F">
        <w:rPr>
          <w:rFonts w:ascii="Open Sans" w:hAnsi="Open Sans" w:cs="Open Sans"/>
          <w:sz w:val="20"/>
          <w:szCs w:val="20"/>
        </w:rPr>
        <w:t xml:space="preserve">, specialized support. </w:t>
      </w:r>
    </w:p>
    <w:p w14:paraId="60672C59" w14:textId="10F11101" w:rsidR="7CAF84CF" w:rsidRDefault="7CAF84CF" w:rsidP="51FE941F">
      <w:pPr>
        <w:spacing w:before="240" w:after="0" w:line="240" w:lineRule="auto"/>
        <w:ind w:firstLine="720"/>
        <w:rPr>
          <w:rFonts w:ascii="Open Sans" w:hAnsi="Open Sans" w:cs="Open Sans"/>
          <w:sz w:val="20"/>
          <w:szCs w:val="20"/>
        </w:rPr>
      </w:pPr>
      <w:r w:rsidRPr="51FE941F">
        <w:rPr>
          <w:rFonts w:ascii="Open Sans" w:hAnsi="Open Sans" w:cs="Open Sans"/>
          <w:sz w:val="20"/>
          <w:szCs w:val="20"/>
        </w:rPr>
        <w:t>To address these needs, Bladen Smart Start – A Partnership for Children, Inc. invests in a coordinated set of Smart Solutions, including</w:t>
      </w:r>
      <w:r w:rsidR="36089426" w:rsidRPr="51FE941F">
        <w:rPr>
          <w:rFonts w:ascii="Open Sans" w:hAnsi="Open Sans" w:cs="Open Sans"/>
          <w:sz w:val="20"/>
          <w:szCs w:val="20"/>
        </w:rPr>
        <w:t xml:space="preserve"> DCDEE approved trainings, TA for family engagement, start-up support, and other targeted TA services</w:t>
      </w:r>
      <w:r w:rsidR="42A8E54B" w:rsidRPr="51FE941F">
        <w:rPr>
          <w:rFonts w:ascii="Open Sans" w:hAnsi="Open Sans" w:cs="Open Sans"/>
          <w:sz w:val="20"/>
          <w:szCs w:val="20"/>
        </w:rPr>
        <w:t>. These efforts are designed to increase teacher and director knowledge, strengthen family engagement practices, and improve overall ECE pro</w:t>
      </w:r>
      <w:r w:rsidR="00F9F0C7" w:rsidRPr="51FE941F">
        <w:rPr>
          <w:rFonts w:ascii="Open Sans" w:hAnsi="Open Sans" w:cs="Open Sans"/>
          <w:sz w:val="20"/>
          <w:szCs w:val="20"/>
        </w:rPr>
        <w:t xml:space="preserve">gram quality through consistent, </w:t>
      </w:r>
      <w:r w:rsidR="64CECF38" w:rsidRPr="51FE941F">
        <w:rPr>
          <w:rFonts w:ascii="Open Sans" w:hAnsi="Open Sans" w:cs="Open Sans"/>
          <w:sz w:val="20"/>
          <w:szCs w:val="20"/>
        </w:rPr>
        <w:t>relationships-based</w:t>
      </w:r>
      <w:r w:rsidR="00F9F0C7" w:rsidRPr="51FE941F">
        <w:rPr>
          <w:rFonts w:ascii="Open Sans" w:hAnsi="Open Sans" w:cs="Open Sans"/>
          <w:sz w:val="20"/>
          <w:szCs w:val="20"/>
        </w:rPr>
        <w:t xml:space="preserve"> coaching</w:t>
      </w:r>
      <w:r w:rsidR="3AD53354" w:rsidRPr="51FE941F">
        <w:rPr>
          <w:rFonts w:ascii="Open Sans" w:hAnsi="Open Sans" w:cs="Open Sans"/>
          <w:sz w:val="20"/>
          <w:szCs w:val="20"/>
        </w:rPr>
        <w:t xml:space="preserve"> and consultation. The projected outcomes include a more skilled and confident workforce, higher</w:t>
      </w:r>
      <w:r w:rsidR="3B77283C" w:rsidRPr="51FE941F">
        <w:rPr>
          <w:rFonts w:ascii="Open Sans" w:hAnsi="Open Sans" w:cs="Open Sans"/>
          <w:sz w:val="20"/>
          <w:szCs w:val="20"/>
        </w:rPr>
        <w:t xml:space="preserve">-quality learning environments, and stronger partnerships between families and providers. Collectively, these services directly align with </w:t>
      </w:r>
      <w:r w:rsidR="3CA145A4" w:rsidRPr="51FE941F">
        <w:rPr>
          <w:rFonts w:ascii="Open Sans" w:hAnsi="Open Sans" w:cs="Open Sans"/>
          <w:sz w:val="20"/>
          <w:szCs w:val="20"/>
        </w:rPr>
        <w:t>Bladen Smart Start’s mission to ensure that every child, birth to five, has an equal and fair opportunity for success by buildin</w:t>
      </w:r>
      <w:r w:rsidR="2B42F41B" w:rsidRPr="51FE941F">
        <w:rPr>
          <w:rFonts w:ascii="Open Sans" w:hAnsi="Open Sans" w:cs="Open Sans"/>
          <w:sz w:val="20"/>
          <w:szCs w:val="20"/>
        </w:rPr>
        <w:t>g a stronger, more responsive ECE system that meets the diverse needs of children and families</w:t>
      </w:r>
      <w:r w:rsidR="1D509DC1" w:rsidRPr="51FE941F">
        <w:rPr>
          <w:rFonts w:ascii="Open Sans" w:hAnsi="Open Sans" w:cs="Open Sans"/>
          <w:sz w:val="20"/>
          <w:szCs w:val="20"/>
        </w:rPr>
        <w:t xml:space="preserve">. </w:t>
      </w:r>
    </w:p>
    <w:p w14:paraId="6D32B3EC" w14:textId="3B35A8A7" w:rsidR="51FE941F" w:rsidRDefault="51FE941F" w:rsidP="51FE941F">
      <w:pPr>
        <w:spacing w:before="240" w:after="0" w:line="240" w:lineRule="auto"/>
        <w:rPr>
          <w:rFonts w:ascii="Open Sans" w:hAnsi="Open Sans" w:cs="Open Sans"/>
          <w:sz w:val="20"/>
          <w:szCs w:val="20"/>
        </w:rPr>
      </w:pPr>
    </w:p>
    <w:p w14:paraId="69852D00" w14:textId="0D76F3F2" w:rsidR="00E236FE" w:rsidRPr="00605246" w:rsidRDefault="00135733" w:rsidP="00833111">
      <w:pPr>
        <w:rPr>
          <w:rFonts w:ascii="Open Sans" w:hAnsi="Open Sans" w:cs="Open Sans"/>
          <w:b/>
          <w:sz w:val="20"/>
          <w:szCs w:val="20"/>
        </w:rPr>
      </w:pPr>
      <w:r w:rsidRPr="00605246">
        <w:rPr>
          <w:rFonts w:ascii="Open Sans" w:hAnsi="Open Sans" w:cs="Open Sans"/>
          <w:b/>
          <w:sz w:val="20"/>
          <w:szCs w:val="20"/>
        </w:rPr>
        <w:t>II</w:t>
      </w:r>
      <w:r w:rsidR="00043040" w:rsidRPr="00605246">
        <w:rPr>
          <w:rFonts w:ascii="Open Sans" w:hAnsi="Open Sans" w:cs="Open Sans"/>
          <w:b/>
          <w:sz w:val="20"/>
          <w:szCs w:val="20"/>
        </w:rPr>
        <w:t>. AVAILABLE</w:t>
      </w:r>
      <w:r w:rsidRPr="00605246">
        <w:rPr>
          <w:rFonts w:ascii="Open Sans" w:hAnsi="Open Sans" w:cs="Open Sans"/>
          <w:b/>
          <w:sz w:val="20"/>
          <w:szCs w:val="20"/>
        </w:rPr>
        <w:t xml:space="preserve"> FUNDING AND ELIGIBILITY REQUIREMENTS</w:t>
      </w:r>
    </w:p>
    <w:p w14:paraId="738F11EB" w14:textId="3A210236" w:rsidR="00135733" w:rsidRPr="00954A94" w:rsidRDefault="00A327EC" w:rsidP="00833111">
      <w:pPr>
        <w:rPr>
          <w:rFonts w:ascii="Open Sans" w:hAnsi="Open Sans" w:cs="Open Sans"/>
          <w:b/>
          <w:sz w:val="20"/>
          <w:szCs w:val="20"/>
        </w:rPr>
      </w:pPr>
      <w:r w:rsidRPr="00954A94">
        <w:rPr>
          <w:rFonts w:ascii="Open Sans" w:hAnsi="Open Sans" w:cs="Open Sans"/>
          <w:b/>
          <w:sz w:val="20"/>
          <w:szCs w:val="20"/>
        </w:rPr>
        <w:t xml:space="preserve">Award Term and </w:t>
      </w:r>
      <w:r w:rsidR="00EB1AAC">
        <w:rPr>
          <w:rFonts w:ascii="Open Sans" w:hAnsi="Open Sans" w:cs="Open Sans"/>
          <w:b/>
          <w:sz w:val="20"/>
          <w:szCs w:val="20"/>
        </w:rPr>
        <w:t>Requirements</w:t>
      </w:r>
    </w:p>
    <w:p w14:paraId="7B38E79E" w14:textId="77777777" w:rsidR="00FD6C21" w:rsidRDefault="00A327EC" w:rsidP="00833111">
      <w:pPr>
        <w:rPr>
          <w:rFonts w:ascii="Open Sans" w:hAnsi="Open Sans" w:cs="Open Sans"/>
          <w:sz w:val="20"/>
          <w:szCs w:val="20"/>
        </w:rPr>
      </w:pPr>
      <w:r w:rsidRPr="00605246">
        <w:rPr>
          <w:rFonts w:ascii="Open Sans" w:hAnsi="Open Sans" w:cs="Open Sans"/>
          <w:sz w:val="20"/>
          <w:szCs w:val="20"/>
        </w:rPr>
        <w:t>Funding for this project is provided for a</w:t>
      </w:r>
      <w:r w:rsidR="00985AB1">
        <w:rPr>
          <w:rFonts w:ascii="Open Sans" w:hAnsi="Open Sans" w:cs="Open Sans"/>
          <w:sz w:val="20"/>
          <w:szCs w:val="20"/>
        </w:rPr>
        <w:t xml:space="preserve"> 2</w:t>
      </w:r>
      <w:r w:rsidRPr="00605246">
        <w:rPr>
          <w:rFonts w:ascii="Open Sans" w:hAnsi="Open Sans" w:cs="Open Sans"/>
          <w:sz w:val="20"/>
          <w:szCs w:val="20"/>
        </w:rPr>
        <w:t>-year term</w:t>
      </w:r>
      <w:r w:rsidR="0000078C" w:rsidRPr="00605246">
        <w:rPr>
          <w:rFonts w:ascii="Open Sans" w:hAnsi="Open Sans" w:cs="Open Sans"/>
          <w:sz w:val="20"/>
          <w:szCs w:val="20"/>
        </w:rPr>
        <w:t xml:space="preserve"> </w:t>
      </w:r>
      <w:r w:rsidRPr="00605246">
        <w:rPr>
          <w:rFonts w:ascii="Open Sans" w:hAnsi="Open Sans" w:cs="Open Sans"/>
          <w:sz w:val="20"/>
          <w:szCs w:val="20"/>
        </w:rPr>
        <w:t xml:space="preserve">and </w:t>
      </w:r>
      <w:r w:rsidR="00C54D63">
        <w:rPr>
          <w:rFonts w:ascii="Open Sans" w:hAnsi="Open Sans" w:cs="Open Sans"/>
          <w:sz w:val="20"/>
          <w:szCs w:val="20"/>
        </w:rPr>
        <w:t xml:space="preserve">is </w:t>
      </w:r>
      <w:r w:rsidRPr="00605246">
        <w:rPr>
          <w:rFonts w:ascii="Open Sans" w:hAnsi="Open Sans" w:cs="Open Sans"/>
          <w:sz w:val="20"/>
          <w:szCs w:val="20"/>
        </w:rPr>
        <w:t xml:space="preserve">contingent on funding availability and adherence to the requirements of the grant.  </w:t>
      </w:r>
    </w:p>
    <w:p w14:paraId="6E35039E" w14:textId="0D66BAD9" w:rsidR="00FD6C21" w:rsidRDefault="00A327EC" w:rsidP="00833111">
      <w:pPr>
        <w:numPr>
          <w:ilvl w:val="0"/>
          <w:numId w:val="38"/>
        </w:numPr>
        <w:rPr>
          <w:rFonts w:ascii="Open Sans" w:hAnsi="Open Sans" w:cs="Open Sans"/>
          <w:sz w:val="20"/>
          <w:szCs w:val="20"/>
        </w:rPr>
      </w:pPr>
      <w:r w:rsidRPr="00605246">
        <w:rPr>
          <w:rFonts w:ascii="Open Sans" w:hAnsi="Open Sans" w:cs="Open Sans"/>
          <w:sz w:val="20"/>
          <w:szCs w:val="20"/>
        </w:rPr>
        <w:t>The term of any resulting award is anticipated to be for</w:t>
      </w:r>
      <w:r w:rsidR="00E636D6">
        <w:rPr>
          <w:rFonts w:ascii="Open Sans" w:hAnsi="Open Sans" w:cs="Open Sans"/>
          <w:color w:val="FF0000"/>
          <w:sz w:val="20"/>
          <w:szCs w:val="20"/>
        </w:rPr>
        <w:t xml:space="preserve"> </w:t>
      </w:r>
      <w:r w:rsidR="00E636D6" w:rsidRPr="00E636D6">
        <w:rPr>
          <w:rFonts w:ascii="Open Sans" w:hAnsi="Open Sans" w:cs="Open Sans"/>
          <w:sz w:val="20"/>
          <w:szCs w:val="20"/>
        </w:rPr>
        <w:t>2</w:t>
      </w:r>
      <w:r w:rsidRPr="00AE1B0C">
        <w:rPr>
          <w:rFonts w:ascii="Open Sans" w:hAnsi="Open Sans" w:cs="Open Sans"/>
          <w:color w:val="FF0000"/>
          <w:sz w:val="20"/>
          <w:szCs w:val="20"/>
        </w:rPr>
        <w:t xml:space="preserve"> </w:t>
      </w:r>
      <w:r w:rsidRPr="00605246">
        <w:rPr>
          <w:rFonts w:ascii="Open Sans" w:hAnsi="Open Sans" w:cs="Open Sans"/>
          <w:sz w:val="20"/>
          <w:szCs w:val="20"/>
        </w:rPr>
        <w:t xml:space="preserve">fiscal years, from </w:t>
      </w:r>
      <w:r w:rsidR="00FD6C21" w:rsidRPr="00FD6C21">
        <w:rPr>
          <w:rFonts w:ascii="Open Sans" w:hAnsi="Open Sans" w:cs="Open Sans"/>
          <w:sz w:val="20"/>
          <w:szCs w:val="20"/>
        </w:rPr>
        <w:t xml:space="preserve">July 1, </w:t>
      </w:r>
      <w:r w:rsidR="00D14169" w:rsidRPr="00FD6C21">
        <w:rPr>
          <w:rFonts w:ascii="Open Sans" w:hAnsi="Open Sans" w:cs="Open Sans"/>
          <w:sz w:val="20"/>
          <w:szCs w:val="20"/>
        </w:rPr>
        <w:t>202</w:t>
      </w:r>
      <w:r w:rsidR="00D14169">
        <w:rPr>
          <w:rFonts w:ascii="Open Sans" w:hAnsi="Open Sans" w:cs="Open Sans"/>
          <w:sz w:val="20"/>
          <w:szCs w:val="20"/>
        </w:rPr>
        <w:t>6,</w:t>
      </w:r>
      <w:r w:rsidR="00FD6C21">
        <w:rPr>
          <w:rFonts w:ascii="Open Sans" w:hAnsi="Open Sans" w:cs="Open Sans"/>
          <w:sz w:val="20"/>
          <w:szCs w:val="20"/>
        </w:rPr>
        <w:t xml:space="preserve"> </w:t>
      </w:r>
      <w:r w:rsidR="00FD6C21" w:rsidRPr="00FD6C21">
        <w:rPr>
          <w:rFonts w:ascii="Open Sans" w:hAnsi="Open Sans" w:cs="Open Sans"/>
          <w:sz w:val="20"/>
          <w:szCs w:val="20"/>
        </w:rPr>
        <w:t>until June 30, 2028.</w:t>
      </w:r>
    </w:p>
    <w:p w14:paraId="152A2C16" w14:textId="2B77E0AA" w:rsidR="00CD7C58" w:rsidRPr="00CA02DC" w:rsidRDefault="00C54D63" w:rsidP="00CA02DC">
      <w:pPr>
        <w:numPr>
          <w:ilvl w:val="0"/>
          <w:numId w:val="38"/>
        </w:numPr>
        <w:rPr>
          <w:rFonts w:ascii="Open Sans" w:eastAsia="Open Sans" w:hAnsi="Open Sans" w:cs="Open Sans"/>
          <w:sz w:val="20"/>
          <w:szCs w:val="20"/>
        </w:rPr>
      </w:pPr>
      <w:r w:rsidRPr="004E1FF1">
        <w:rPr>
          <w:rFonts w:ascii="Open Sans" w:eastAsia="Open Sans" w:hAnsi="Open Sans" w:cs="Open Sans"/>
          <w:sz w:val="20"/>
          <w:szCs w:val="20"/>
        </w:rPr>
        <w:lastRenderedPageBreak/>
        <w:t>The bidder must submit annual budgets ending June 30</w:t>
      </w:r>
      <w:r w:rsidRPr="004E1FF1">
        <w:rPr>
          <w:rFonts w:ascii="Open Sans" w:eastAsia="Open Sans" w:hAnsi="Open Sans" w:cs="Open Sans"/>
          <w:sz w:val="20"/>
          <w:szCs w:val="20"/>
          <w:vertAlign w:val="superscript"/>
        </w:rPr>
        <w:t>th</w:t>
      </w:r>
      <w:r w:rsidRPr="004E1FF1">
        <w:rPr>
          <w:rFonts w:ascii="Open Sans" w:eastAsia="Open Sans" w:hAnsi="Open Sans" w:cs="Open Sans"/>
          <w:sz w:val="20"/>
          <w:szCs w:val="20"/>
        </w:rPr>
        <w:t xml:space="preserve"> with its proposal</w:t>
      </w:r>
      <w:r w:rsidRPr="004E1FF1">
        <w:rPr>
          <w:rFonts w:ascii="Open Sans" w:eastAsia="Open Sans" w:hAnsi="Open Sans" w:cs="Open Sans"/>
          <w:strike/>
          <w:sz w:val="20"/>
          <w:szCs w:val="20"/>
        </w:rPr>
        <w:t>.</w:t>
      </w:r>
      <w:r w:rsidRPr="004E1FF1">
        <w:rPr>
          <w:rFonts w:ascii="Open Sans" w:eastAsia="Open Sans" w:hAnsi="Open Sans" w:cs="Open Sans"/>
          <w:sz w:val="20"/>
          <w:szCs w:val="20"/>
        </w:rPr>
        <w:t xml:space="preserve"> </w:t>
      </w:r>
      <w:r w:rsidR="0000078C" w:rsidRPr="004E1FF1">
        <w:rPr>
          <w:rFonts w:ascii="Open Sans" w:eastAsia="Open Sans" w:hAnsi="Open Sans" w:cs="Open Sans"/>
          <w:sz w:val="20"/>
          <w:szCs w:val="20"/>
        </w:rPr>
        <w:t xml:space="preserve">Contracts for subsequent fiscal years in the multi-year bidding period will be executed only after a satisfactory evaluation of performance, availability of funds, and review and approval of proposed activities. </w:t>
      </w:r>
      <w:r w:rsidR="00CA02DC" w:rsidRPr="00CA02DC">
        <w:rPr>
          <w:rFonts w:ascii="Open Sans" w:eastAsia="Open Sans" w:hAnsi="Open Sans" w:cs="Open Sans"/>
          <w:sz w:val="20"/>
          <w:szCs w:val="20"/>
        </w:rPr>
        <w:t>Expenditures must be in accordance with </w:t>
      </w:r>
      <w:hyperlink r:id="rId15" w:tgtFrame="_blank" w:history="1">
        <w:r w:rsidR="00CA02DC" w:rsidRPr="00CA02DC">
          <w:rPr>
            <w:rStyle w:val="Hyperlink"/>
            <w:rFonts w:ascii="Open Sans" w:eastAsia="Open Sans" w:hAnsi="Open Sans" w:cs="Open Sans"/>
            <w:sz w:val="20"/>
            <w:szCs w:val="20"/>
          </w:rPr>
          <w:t>Smart Start Cost Principles</w:t>
        </w:r>
      </w:hyperlink>
      <w:r w:rsidR="00CA02DC" w:rsidRPr="00CA02DC">
        <w:rPr>
          <w:rFonts w:ascii="Open Sans" w:eastAsia="Open Sans" w:hAnsi="Open Sans" w:cs="Open Sans"/>
          <w:sz w:val="20"/>
          <w:szCs w:val="20"/>
        </w:rPr>
        <w:t> and as described in the Chart of Accounts provided by the North Carolina Partnership for Children. </w:t>
      </w:r>
    </w:p>
    <w:p w14:paraId="1761F2E1" w14:textId="77777777" w:rsidR="00CD7C58" w:rsidRDefault="00CD7C58" w:rsidP="00CD7C58">
      <w:pPr>
        <w:numPr>
          <w:ilvl w:val="0"/>
          <w:numId w:val="38"/>
        </w:numPr>
        <w:rPr>
          <w:rFonts w:ascii="Open Sans" w:hAnsi="Open Sans" w:cs="Open Sans"/>
          <w:sz w:val="20"/>
          <w:szCs w:val="20"/>
        </w:rPr>
      </w:pPr>
      <w:r w:rsidRPr="00CD7C58">
        <w:rPr>
          <w:rFonts w:ascii="Open Sans" w:hAnsi="Open Sans" w:cs="Open Sans"/>
          <w:sz w:val="20"/>
          <w:szCs w:val="20"/>
        </w:rPr>
        <w:t xml:space="preserve">Funds may not be used for goods or activities that are currently funded by other government sources to ensure no supplanting of funds.   </w:t>
      </w:r>
    </w:p>
    <w:p w14:paraId="686E35E8" w14:textId="53740E82" w:rsidR="00CD7C58" w:rsidRPr="00CD7C58" w:rsidRDefault="00D0112F" w:rsidP="00CD7C58">
      <w:pPr>
        <w:numPr>
          <w:ilvl w:val="0"/>
          <w:numId w:val="38"/>
        </w:numPr>
        <w:rPr>
          <w:rFonts w:ascii="Open Sans" w:hAnsi="Open Sans" w:cs="Open Sans"/>
          <w:sz w:val="20"/>
          <w:szCs w:val="20"/>
        </w:rPr>
      </w:pPr>
      <w:r>
        <w:rPr>
          <w:rFonts w:ascii="Open Sans" w:hAnsi="Open Sans" w:cs="Open Sans"/>
          <w:sz w:val="20"/>
          <w:szCs w:val="20"/>
        </w:rPr>
        <w:t xml:space="preserve">The </w:t>
      </w:r>
      <w:r w:rsidR="00D14169" w:rsidRPr="00D0112F">
        <w:rPr>
          <w:rFonts w:ascii="Open Sans" w:hAnsi="Open Sans" w:cs="Open Sans"/>
          <w:sz w:val="20"/>
          <w:szCs w:val="20"/>
        </w:rPr>
        <w:t>legislatively mandated</w:t>
      </w:r>
      <w:r w:rsidRPr="00D0112F">
        <w:rPr>
          <w:rFonts w:ascii="Open Sans" w:hAnsi="Open Sans" w:cs="Open Sans"/>
          <w:sz w:val="20"/>
          <w:szCs w:val="20"/>
        </w:rPr>
        <w:t xml:space="preserve"> 19% cash and in-kind contribution requirement </w:t>
      </w:r>
      <w:r w:rsidR="00CD7C58" w:rsidRPr="00CD7C58">
        <w:rPr>
          <w:rFonts w:ascii="Open Sans" w:hAnsi="Open Sans" w:cs="Open Sans"/>
          <w:sz w:val="20"/>
          <w:szCs w:val="20"/>
        </w:rPr>
        <w:t xml:space="preserve">is required that may include, but is not limited to, parent and community volunteer time, donations of goods and services, etc.  </w:t>
      </w:r>
    </w:p>
    <w:p w14:paraId="611FC822" w14:textId="77777777" w:rsidR="00CD7C58" w:rsidRDefault="00CD7C58" w:rsidP="00CD7C58">
      <w:pPr>
        <w:pStyle w:val="ListParagraph"/>
        <w:numPr>
          <w:ilvl w:val="0"/>
          <w:numId w:val="38"/>
        </w:numPr>
        <w:spacing w:after="0" w:line="240" w:lineRule="auto"/>
        <w:rPr>
          <w:rFonts w:ascii="Open Sans" w:hAnsi="Open Sans" w:cs="Open Sans"/>
          <w:sz w:val="20"/>
          <w:szCs w:val="20"/>
        </w:rPr>
      </w:pPr>
      <w:r>
        <w:rPr>
          <w:rFonts w:ascii="Open Sans" w:hAnsi="Open Sans" w:cs="Open Sans"/>
          <w:sz w:val="20"/>
          <w:szCs w:val="20"/>
        </w:rPr>
        <w:t>A background check of each person providing direct services to children under the contract will be required at the expense of the Direct Service Provider in accordance with the Partnership’s policy.</w:t>
      </w:r>
    </w:p>
    <w:p w14:paraId="57C56CAA" w14:textId="77777777" w:rsidR="000A1780" w:rsidRDefault="000A1780" w:rsidP="000A1780">
      <w:pPr>
        <w:pStyle w:val="ListParagraph"/>
        <w:spacing w:after="0" w:line="240" w:lineRule="auto"/>
        <w:ind w:left="1080"/>
        <w:rPr>
          <w:rFonts w:ascii="Open Sans" w:hAnsi="Open Sans" w:cs="Open Sans"/>
          <w:sz w:val="20"/>
          <w:szCs w:val="20"/>
        </w:rPr>
      </w:pPr>
    </w:p>
    <w:p w14:paraId="77BEC8C9" w14:textId="5B5CEE2E" w:rsidR="00CD7C58" w:rsidRDefault="00497927" w:rsidP="00CD7C58">
      <w:pPr>
        <w:pStyle w:val="ListParagraph"/>
        <w:numPr>
          <w:ilvl w:val="0"/>
          <w:numId w:val="38"/>
        </w:numPr>
        <w:spacing w:after="0" w:line="240" w:lineRule="auto"/>
        <w:rPr>
          <w:rFonts w:ascii="Open Sans" w:hAnsi="Open Sans" w:cs="Open Sans"/>
          <w:sz w:val="20"/>
          <w:szCs w:val="20"/>
        </w:rPr>
      </w:pPr>
      <w:r>
        <w:rPr>
          <w:rFonts w:ascii="Open Sans" w:hAnsi="Open Sans" w:cs="Open Sans"/>
          <w:sz w:val="20"/>
          <w:szCs w:val="20"/>
        </w:rPr>
        <w:t>Bladen Smart Start</w:t>
      </w:r>
      <w:r w:rsidR="00CD7C58" w:rsidRPr="00CD7C58">
        <w:rPr>
          <w:rFonts w:ascii="Open Sans" w:hAnsi="Open Sans" w:cs="Open Sans"/>
          <w:sz w:val="20"/>
          <w:szCs w:val="20"/>
        </w:rPr>
        <w:t xml:space="preserve"> will not contract with any applicant that fails to provide all required information and documentation. After all required information and documentation has been submitted, </w:t>
      </w:r>
      <w:r>
        <w:rPr>
          <w:rFonts w:ascii="Open Sans" w:hAnsi="Open Sans" w:cs="Open Sans"/>
          <w:sz w:val="20"/>
          <w:szCs w:val="20"/>
        </w:rPr>
        <w:t xml:space="preserve">Bladen Smart Start </w:t>
      </w:r>
      <w:r w:rsidR="00CD7C58" w:rsidRPr="00CD7C58">
        <w:rPr>
          <w:rFonts w:ascii="Open Sans" w:hAnsi="Open Sans" w:cs="Open Sans"/>
          <w:sz w:val="20"/>
          <w:szCs w:val="20"/>
        </w:rPr>
        <w:t xml:space="preserve">will prepare the contract, notify the applicant, and submit the contract for signature. </w:t>
      </w:r>
    </w:p>
    <w:p w14:paraId="68C91F1D" w14:textId="77777777" w:rsidR="000A1780" w:rsidRPr="000A1780" w:rsidRDefault="000A1780" w:rsidP="000A1780">
      <w:pPr>
        <w:spacing w:after="0" w:line="240" w:lineRule="auto"/>
        <w:rPr>
          <w:rFonts w:ascii="Open Sans" w:hAnsi="Open Sans" w:cs="Open Sans"/>
          <w:sz w:val="20"/>
          <w:szCs w:val="20"/>
        </w:rPr>
      </w:pPr>
    </w:p>
    <w:p w14:paraId="0BDD56D3" w14:textId="20688810" w:rsidR="002D429F" w:rsidRDefault="00CD7C58" w:rsidP="00497927">
      <w:pPr>
        <w:pStyle w:val="ListParagraph"/>
        <w:numPr>
          <w:ilvl w:val="0"/>
          <w:numId w:val="38"/>
        </w:numPr>
        <w:spacing w:after="0" w:line="240" w:lineRule="auto"/>
        <w:rPr>
          <w:rFonts w:ascii="Open Sans" w:hAnsi="Open Sans" w:cs="Open Sans"/>
          <w:sz w:val="20"/>
          <w:szCs w:val="20"/>
        </w:rPr>
      </w:pPr>
      <w:r>
        <w:rPr>
          <w:rFonts w:ascii="Open Sans" w:hAnsi="Open Sans" w:cs="Open Sans"/>
          <w:sz w:val="20"/>
          <w:szCs w:val="20"/>
        </w:rPr>
        <w:t xml:space="preserve">If proposals are rejected, applicants will be notified promptly by </w:t>
      </w:r>
      <w:r w:rsidR="00497927">
        <w:rPr>
          <w:rFonts w:ascii="Open Sans" w:hAnsi="Open Sans" w:cs="Open Sans"/>
          <w:sz w:val="20"/>
          <w:szCs w:val="20"/>
        </w:rPr>
        <w:t>Bladen Smart Start</w:t>
      </w:r>
      <w:r>
        <w:rPr>
          <w:rFonts w:ascii="Open Sans" w:hAnsi="Open Sans" w:cs="Open Sans"/>
          <w:sz w:val="20"/>
          <w:szCs w:val="20"/>
        </w:rPr>
        <w:t>.</w:t>
      </w:r>
    </w:p>
    <w:p w14:paraId="2AE5CA5E" w14:textId="77777777" w:rsidR="00DF5E21" w:rsidRDefault="00DF5E21" w:rsidP="00DF5E21">
      <w:pPr>
        <w:spacing w:after="0" w:line="240" w:lineRule="auto"/>
        <w:rPr>
          <w:rFonts w:ascii="Open Sans" w:hAnsi="Open Sans" w:cs="Open Sans"/>
          <w:sz w:val="20"/>
          <w:szCs w:val="20"/>
        </w:rPr>
      </w:pPr>
    </w:p>
    <w:p w14:paraId="445BACF7" w14:textId="77777777" w:rsidR="00DA1BB3" w:rsidRPr="00DA1BB3" w:rsidRDefault="00DA1BB3" w:rsidP="00DA1BB3">
      <w:pPr>
        <w:spacing w:after="0" w:line="240" w:lineRule="auto"/>
        <w:rPr>
          <w:rFonts w:ascii="Open Sans" w:hAnsi="Open Sans" w:cs="Open Sans"/>
          <w:b/>
          <w:sz w:val="20"/>
          <w:szCs w:val="20"/>
        </w:rPr>
      </w:pPr>
      <w:r w:rsidRPr="00DA1BB3">
        <w:rPr>
          <w:rFonts w:ascii="Open Sans" w:hAnsi="Open Sans" w:cs="Open Sans"/>
          <w:b/>
          <w:sz w:val="20"/>
          <w:szCs w:val="20"/>
        </w:rPr>
        <w:t xml:space="preserve">If the application/proposal is approved for funding the applicant must agree to comply with the following pre-contracting list of requirements:  </w:t>
      </w:r>
    </w:p>
    <w:p w14:paraId="0C0745CB" w14:textId="6C674D50" w:rsidR="00DA1BB3" w:rsidRPr="00DA1BB3" w:rsidRDefault="00DA1BB3" w:rsidP="00DA1BB3">
      <w:pPr>
        <w:numPr>
          <w:ilvl w:val="0"/>
          <w:numId w:val="39"/>
        </w:numPr>
        <w:spacing w:after="0" w:line="240" w:lineRule="auto"/>
        <w:rPr>
          <w:rFonts w:ascii="Open Sans" w:hAnsi="Open Sans" w:cs="Open Sans"/>
          <w:sz w:val="20"/>
          <w:szCs w:val="20"/>
        </w:rPr>
      </w:pPr>
      <w:r w:rsidRPr="00DA1BB3">
        <w:rPr>
          <w:rFonts w:ascii="Open Sans" w:hAnsi="Open Sans" w:cs="Open Sans"/>
          <w:sz w:val="20"/>
          <w:szCs w:val="20"/>
        </w:rPr>
        <w:t xml:space="preserve">Work collaboratively with </w:t>
      </w:r>
      <w:r>
        <w:rPr>
          <w:rFonts w:ascii="Open Sans" w:hAnsi="Open Sans" w:cs="Open Sans"/>
          <w:sz w:val="20"/>
          <w:szCs w:val="20"/>
        </w:rPr>
        <w:t xml:space="preserve">Bladen Smart Start </w:t>
      </w:r>
      <w:r w:rsidRPr="00DA1BB3">
        <w:rPr>
          <w:rFonts w:ascii="Open Sans" w:hAnsi="Open Sans" w:cs="Open Sans"/>
          <w:sz w:val="20"/>
          <w:szCs w:val="20"/>
        </w:rPr>
        <w:t xml:space="preserve">and across agency lines in a community context, to include: </w:t>
      </w:r>
    </w:p>
    <w:p w14:paraId="0E0D29DB" w14:textId="532D6B61" w:rsidR="00DA1BB3" w:rsidRPr="00DA1BB3" w:rsidRDefault="00DA1BB3" w:rsidP="00DA1BB3">
      <w:pPr>
        <w:numPr>
          <w:ilvl w:val="1"/>
          <w:numId w:val="39"/>
        </w:numPr>
        <w:spacing w:after="0" w:line="240" w:lineRule="auto"/>
        <w:rPr>
          <w:rFonts w:ascii="Open Sans" w:hAnsi="Open Sans" w:cs="Open Sans"/>
          <w:sz w:val="20"/>
          <w:szCs w:val="20"/>
        </w:rPr>
      </w:pPr>
      <w:r w:rsidRPr="00DA1BB3">
        <w:rPr>
          <w:rFonts w:ascii="Open Sans" w:hAnsi="Open Sans" w:cs="Open Sans"/>
          <w:sz w:val="20"/>
          <w:szCs w:val="20"/>
        </w:rPr>
        <w:t xml:space="preserve">Provide updates immediately if leadership of organization is changing; </w:t>
      </w:r>
      <w:r>
        <w:rPr>
          <w:rFonts w:ascii="Open Sans" w:hAnsi="Open Sans" w:cs="Open Sans"/>
          <w:sz w:val="20"/>
          <w:szCs w:val="20"/>
        </w:rPr>
        <w:t xml:space="preserve">Bladen Smart Start </w:t>
      </w:r>
      <w:r w:rsidRPr="00DA1BB3">
        <w:rPr>
          <w:rFonts w:ascii="Open Sans" w:hAnsi="Open Sans" w:cs="Open Sans"/>
          <w:sz w:val="20"/>
          <w:szCs w:val="20"/>
        </w:rPr>
        <w:t>must be informed prior to changes occurring.</w:t>
      </w:r>
    </w:p>
    <w:p w14:paraId="2A0B7760" w14:textId="156CE3A4" w:rsidR="00DA1BB3" w:rsidRPr="00DA1BB3" w:rsidRDefault="00DA1BB3" w:rsidP="00DA1BB3">
      <w:pPr>
        <w:numPr>
          <w:ilvl w:val="1"/>
          <w:numId w:val="39"/>
        </w:numPr>
        <w:spacing w:after="0" w:line="240" w:lineRule="auto"/>
        <w:rPr>
          <w:rFonts w:ascii="Open Sans" w:hAnsi="Open Sans" w:cs="Open Sans"/>
          <w:sz w:val="20"/>
          <w:szCs w:val="20"/>
        </w:rPr>
      </w:pPr>
      <w:r w:rsidRPr="00DA1BB3">
        <w:rPr>
          <w:rFonts w:ascii="Open Sans" w:hAnsi="Open Sans" w:cs="Open Sans"/>
          <w:sz w:val="20"/>
          <w:szCs w:val="20"/>
        </w:rPr>
        <w:t xml:space="preserve">Any changes that are going to be made to the program as it is outlined in the proposal; </w:t>
      </w:r>
      <w:r>
        <w:rPr>
          <w:rFonts w:ascii="Open Sans" w:hAnsi="Open Sans" w:cs="Open Sans"/>
          <w:sz w:val="20"/>
          <w:szCs w:val="20"/>
        </w:rPr>
        <w:t>Bladen Smart Start</w:t>
      </w:r>
      <w:r w:rsidRPr="00DA1BB3">
        <w:rPr>
          <w:rFonts w:ascii="Open Sans" w:hAnsi="Open Sans" w:cs="Open Sans"/>
          <w:sz w:val="20"/>
          <w:szCs w:val="20"/>
        </w:rPr>
        <w:t xml:space="preserve"> must be informed prior to changes occurring.</w:t>
      </w:r>
    </w:p>
    <w:p w14:paraId="14EF55ED" w14:textId="1ABF987B" w:rsidR="00DA1BB3" w:rsidRPr="00DA1BB3" w:rsidRDefault="00DA1BB3" w:rsidP="00DA1BB3">
      <w:pPr>
        <w:numPr>
          <w:ilvl w:val="0"/>
          <w:numId w:val="39"/>
        </w:numPr>
        <w:spacing w:after="0" w:line="240" w:lineRule="auto"/>
        <w:rPr>
          <w:rFonts w:ascii="Open Sans" w:hAnsi="Open Sans" w:cs="Open Sans"/>
          <w:sz w:val="20"/>
          <w:szCs w:val="20"/>
        </w:rPr>
      </w:pPr>
      <w:r w:rsidRPr="00DA1BB3">
        <w:rPr>
          <w:rFonts w:ascii="Open Sans" w:hAnsi="Open Sans" w:cs="Open Sans"/>
          <w:sz w:val="20"/>
          <w:szCs w:val="20"/>
        </w:rPr>
        <w:t xml:space="preserve">Regularly disclose that the activity receives funding from Smart Start and </w:t>
      </w:r>
      <w:r>
        <w:rPr>
          <w:rFonts w:ascii="Open Sans" w:hAnsi="Open Sans" w:cs="Open Sans"/>
          <w:sz w:val="20"/>
          <w:szCs w:val="20"/>
        </w:rPr>
        <w:t>Bladen Smart Start</w:t>
      </w:r>
      <w:r w:rsidRPr="00DA1BB3">
        <w:rPr>
          <w:rFonts w:ascii="Open Sans" w:hAnsi="Open Sans" w:cs="Open Sans"/>
          <w:sz w:val="20"/>
          <w:szCs w:val="20"/>
        </w:rPr>
        <w:t xml:space="preserve">. </w:t>
      </w:r>
    </w:p>
    <w:p w14:paraId="3CC0137B" w14:textId="4C8B0084" w:rsidR="00DA1BB3" w:rsidRPr="00DA1BB3" w:rsidRDefault="00DA1BB3" w:rsidP="00DA1BB3">
      <w:pPr>
        <w:numPr>
          <w:ilvl w:val="0"/>
          <w:numId w:val="39"/>
        </w:numPr>
        <w:spacing w:after="0" w:line="240" w:lineRule="auto"/>
        <w:rPr>
          <w:rFonts w:ascii="Open Sans" w:hAnsi="Open Sans" w:cs="Open Sans"/>
          <w:sz w:val="20"/>
          <w:szCs w:val="20"/>
        </w:rPr>
      </w:pPr>
      <w:r w:rsidRPr="00DA1BB3">
        <w:rPr>
          <w:rFonts w:ascii="Open Sans" w:hAnsi="Open Sans" w:cs="Open Sans"/>
          <w:sz w:val="20"/>
          <w:szCs w:val="20"/>
        </w:rPr>
        <w:t xml:space="preserve">Be available for monitoring visits and meetings held by </w:t>
      </w:r>
      <w:r>
        <w:rPr>
          <w:rFonts w:ascii="Open Sans" w:hAnsi="Open Sans" w:cs="Open Sans"/>
          <w:sz w:val="20"/>
          <w:szCs w:val="20"/>
        </w:rPr>
        <w:t>Bladen Smart Start</w:t>
      </w:r>
      <w:r w:rsidRPr="00DA1BB3">
        <w:rPr>
          <w:rFonts w:ascii="Open Sans" w:hAnsi="Open Sans" w:cs="Open Sans"/>
          <w:sz w:val="20"/>
          <w:szCs w:val="20"/>
        </w:rPr>
        <w:t>.</w:t>
      </w:r>
    </w:p>
    <w:p w14:paraId="2FB819DF" w14:textId="77777777" w:rsidR="00DA1BB3" w:rsidRPr="00DA1BB3" w:rsidRDefault="00DA1BB3" w:rsidP="00DA1BB3">
      <w:pPr>
        <w:numPr>
          <w:ilvl w:val="0"/>
          <w:numId w:val="39"/>
        </w:numPr>
        <w:spacing w:after="0" w:line="240" w:lineRule="auto"/>
        <w:rPr>
          <w:rFonts w:ascii="Open Sans" w:hAnsi="Open Sans" w:cs="Open Sans"/>
          <w:sz w:val="20"/>
          <w:szCs w:val="20"/>
        </w:rPr>
      </w:pPr>
      <w:r w:rsidRPr="00DA1BB3">
        <w:rPr>
          <w:rFonts w:ascii="Open Sans" w:hAnsi="Open Sans" w:cs="Open Sans"/>
          <w:sz w:val="20"/>
          <w:szCs w:val="20"/>
        </w:rPr>
        <w:t xml:space="preserve">Comply with fiscal, program and evaluation reporting requirements and deadlines. Agree to evaluation of data collection to capture information around racial equity.  </w:t>
      </w:r>
    </w:p>
    <w:p w14:paraId="44C53EBA" w14:textId="77777777" w:rsidR="00DA1BB3" w:rsidRPr="00DA1BB3" w:rsidRDefault="00DA1BB3" w:rsidP="00DA1BB3">
      <w:pPr>
        <w:numPr>
          <w:ilvl w:val="0"/>
          <w:numId w:val="39"/>
        </w:numPr>
        <w:spacing w:after="0" w:line="240" w:lineRule="auto"/>
        <w:rPr>
          <w:rFonts w:ascii="Open Sans" w:hAnsi="Open Sans" w:cs="Open Sans"/>
          <w:sz w:val="20"/>
          <w:szCs w:val="20"/>
        </w:rPr>
      </w:pPr>
      <w:r w:rsidRPr="00DA1BB3">
        <w:rPr>
          <w:rFonts w:ascii="Open Sans" w:hAnsi="Open Sans" w:cs="Open Sans"/>
          <w:sz w:val="20"/>
          <w:szCs w:val="20"/>
        </w:rPr>
        <w:t>Revert funds not spent by the end of the fiscal year, unless requested to do so prior to that date.</w:t>
      </w:r>
    </w:p>
    <w:p w14:paraId="5E0440AE" w14:textId="0DFE53E6" w:rsidR="00DA1BB3" w:rsidRPr="00DA1BB3" w:rsidRDefault="00DA1BB3" w:rsidP="00DA1BB3">
      <w:pPr>
        <w:numPr>
          <w:ilvl w:val="0"/>
          <w:numId w:val="39"/>
        </w:numPr>
        <w:spacing w:after="0" w:line="240" w:lineRule="auto"/>
        <w:rPr>
          <w:rFonts w:ascii="Open Sans" w:hAnsi="Open Sans" w:cs="Open Sans"/>
          <w:sz w:val="20"/>
          <w:szCs w:val="20"/>
        </w:rPr>
      </w:pPr>
      <w:r w:rsidRPr="00DA1BB3">
        <w:rPr>
          <w:rFonts w:ascii="Open Sans" w:hAnsi="Open Sans" w:cs="Open Sans"/>
          <w:sz w:val="20"/>
          <w:szCs w:val="20"/>
        </w:rPr>
        <w:t>Understand that funds must be spent according to the North Carolina Partnership for Children (NCPC) Smart Start Cost Principles (found at www.</w:t>
      </w:r>
      <w:r>
        <w:rPr>
          <w:rFonts w:ascii="Open Sans" w:hAnsi="Open Sans" w:cs="Open Sans"/>
          <w:sz w:val="20"/>
          <w:szCs w:val="20"/>
        </w:rPr>
        <w:t>bladensmartstart.org</w:t>
      </w:r>
      <w:r w:rsidRPr="00DA1BB3">
        <w:rPr>
          <w:rFonts w:ascii="Open Sans" w:hAnsi="Open Sans" w:cs="Open Sans"/>
          <w:sz w:val="20"/>
          <w:szCs w:val="20"/>
        </w:rPr>
        <w:t xml:space="preserve">).  If contract terms are not met, funds may be discontinued and any unspent funds returned to </w:t>
      </w:r>
      <w:r>
        <w:rPr>
          <w:rFonts w:ascii="Open Sans" w:hAnsi="Open Sans" w:cs="Open Sans"/>
          <w:sz w:val="20"/>
          <w:szCs w:val="20"/>
        </w:rPr>
        <w:t>Bladen Smart Start</w:t>
      </w:r>
      <w:r w:rsidRPr="00DA1BB3">
        <w:rPr>
          <w:rFonts w:ascii="Open Sans" w:hAnsi="Open Sans" w:cs="Open Sans"/>
          <w:sz w:val="20"/>
          <w:szCs w:val="20"/>
        </w:rPr>
        <w:t>.</w:t>
      </w:r>
    </w:p>
    <w:p w14:paraId="64324E9E" w14:textId="77777777" w:rsidR="00DA1BB3" w:rsidRPr="00DA1BB3" w:rsidRDefault="00DA1BB3" w:rsidP="00DA1BB3">
      <w:pPr>
        <w:numPr>
          <w:ilvl w:val="0"/>
          <w:numId w:val="39"/>
        </w:numPr>
        <w:spacing w:after="0" w:line="240" w:lineRule="auto"/>
        <w:rPr>
          <w:rFonts w:ascii="Open Sans" w:hAnsi="Open Sans" w:cs="Open Sans"/>
          <w:sz w:val="20"/>
          <w:szCs w:val="20"/>
        </w:rPr>
      </w:pPr>
      <w:r w:rsidRPr="00DA1BB3">
        <w:rPr>
          <w:rFonts w:ascii="Open Sans" w:hAnsi="Open Sans" w:cs="Open Sans"/>
          <w:sz w:val="20"/>
          <w:szCs w:val="20"/>
        </w:rPr>
        <w:t xml:space="preserve">Comply with NCGS 143C-6.2 reporting requirements </w:t>
      </w:r>
      <w:hyperlink r:id="rId16" w:history="1">
        <w:r w:rsidRPr="00DA1BB3">
          <w:rPr>
            <w:rStyle w:val="Hyperlink"/>
            <w:rFonts w:ascii="Open Sans" w:hAnsi="Open Sans" w:cs="Open Sans"/>
            <w:sz w:val="20"/>
            <w:szCs w:val="20"/>
          </w:rPr>
          <w:t>https://www.ncleg.net/EnactedLegislation/Statutes/HTML/BySection/Chapter_143C/GS_143C-6-23.html</w:t>
        </w:r>
      </w:hyperlink>
    </w:p>
    <w:p w14:paraId="78FEE374" w14:textId="2086829E" w:rsidR="00DA1BB3" w:rsidRPr="00DA1BB3" w:rsidRDefault="00DA1BB3" w:rsidP="00DA1BB3">
      <w:pPr>
        <w:numPr>
          <w:ilvl w:val="0"/>
          <w:numId w:val="39"/>
        </w:numPr>
        <w:spacing w:after="0" w:line="240" w:lineRule="auto"/>
        <w:rPr>
          <w:rFonts w:ascii="Open Sans" w:hAnsi="Open Sans" w:cs="Open Sans"/>
          <w:sz w:val="20"/>
          <w:szCs w:val="20"/>
        </w:rPr>
      </w:pPr>
      <w:r w:rsidRPr="00DA1BB3">
        <w:rPr>
          <w:rFonts w:ascii="Open Sans" w:hAnsi="Open Sans" w:cs="Open Sans"/>
          <w:sz w:val="20"/>
          <w:szCs w:val="20"/>
        </w:rPr>
        <w:lastRenderedPageBreak/>
        <w:t xml:space="preserve">Participate in any audit/evaluation of </w:t>
      </w:r>
      <w:r w:rsidR="008E6D41">
        <w:rPr>
          <w:rFonts w:ascii="Open Sans" w:hAnsi="Open Sans" w:cs="Open Sans"/>
          <w:sz w:val="20"/>
          <w:szCs w:val="20"/>
        </w:rPr>
        <w:t>Bladen Smart Start</w:t>
      </w:r>
      <w:r w:rsidRPr="00DA1BB3">
        <w:rPr>
          <w:rFonts w:ascii="Open Sans" w:hAnsi="Open Sans" w:cs="Open Sans"/>
          <w:sz w:val="20"/>
          <w:szCs w:val="20"/>
        </w:rPr>
        <w:t xml:space="preserve"> that is required by the NC General Assembly or any other State officials/agencies.</w:t>
      </w:r>
    </w:p>
    <w:p w14:paraId="6568D419" w14:textId="77777777" w:rsidR="00DA1BB3" w:rsidRPr="00DA1BB3" w:rsidRDefault="00DA1BB3" w:rsidP="00DA1BB3">
      <w:pPr>
        <w:numPr>
          <w:ilvl w:val="0"/>
          <w:numId w:val="39"/>
        </w:numPr>
        <w:spacing w:after="0" w:line="240" w:lineRule="auto"/>
        <w:rPr>
          <w:rFonts w:ascii="Open Sans" w:hAnsi="Open Sans" w:cs="Open Sans"/>
          <w:sz w:val="20"/>
          <w:szCs w:val="20"/>
        </w:rPr>
      </w:pPr>
      <w:r w:rsidRPr="00DA1BB3">
        <w:rPr>
          <w:rFonts w:ascii="Open Sans" w:hAnsi="Open Sans" w:cs="Open Sans"/>
          <w:sz w:val="20"/>
          <w:szCs w:val="20"/>
        </w:rPr>
        <w:t>Maintain the necessary fidelity bond and commercial liability insurance coverage required.</w:t>
      </w:r>
    </w:p>
    <w:p w14:paraId="019D9FC6" w14:textId="77777777" w:rsidR="00DA1BB3" w:rsidRPr="00DA1BB3" w:rsidRDefault="00DA1BB3" w:rsidP="00DA1BB3">
      <w:pPr>
        <w:numPr>
          <w:ilvl w:val="0"/>
          <w:numId w:val="39"/>
        </w:numPr>
        <w:spacing w:after="0" w:line="240" w:lineRule="auto"/>
        <w:rPr>
          <w:rFonts w:ascii="Open Sans" w:hAnsi="Open Sans" w:cs="Open Sans"/>
          <w:sz w:val="20"/>
          <w:szCs w:val="20"/>
        </w:rPr>
      </w:pPr>
      <w:r w:rsidRPr="00DA1BB3">
        <w:rPr>
          <w:rFonts w:ascii="Open Sans" w:hAnsi="Open Sans" w:cs="Open Sans"/>
          <w:sz w:val="20"/>
          <w:szCs w:val="20"/>
        </w:rPr>
        <w:t xml:space="preserve">Return items purchased with Smart Start funds should the entity no longer perform the services for which the assets were purchased. </w:t>
      </w:r>
    </w:p>
    <w:p w14:paraId="1707167F" w14:textId="77777777" w:rsidR="00DA1BB3" w:rsidRPr="00DA1BB3" w:rsidRDefault="00DA1BB3" w:rsidP="00DA1BB3">
      <w:pPr>
        <w:numPr>
          <w:ilvl w:val="0"/>
          <w:numId w:val="39"/>
        </w:numPr>
        <w:spacing w:after="0" w:line="240" w:lineRule="auto"/>
        <w:rPr>
          <w:rFonts w:ascii="Open Sans" w:hAnsi="Open Sans" w:cs="Open Sans"/>
          <w:sz w:val="20"/>
          <w:szCs w:val="20"/>
        </w:rPr>
      </w:pPr>
      <w:r w:rsidRPr="00DA1BB3">
        <w:rPr>
          <w:rFonts w:ascii="Open Sans" w:hAnsi="Open Sans" w:cs="Open Sans"/>
          <w:sz w:val="20"/>
          <w:szCs w:val="20"/>
        </w:rPr>
        <w:t xml:space="preserve">Provide the following information for the contract administrator – name; title; telephone and fax numbers; and mailing address, including street address and zip code. </w:t>
      </w:r>
    </w:p>
    <w:p w14:paraId="05F6B605" w14:textId="77777777" w:rsidR="00DA1BB3" w:rsidRPr="00DA1BB3" w:rsidRDefault="00DA1BB3" w:rsidP="00DA1BB3">
      <w:pPr>
        <w:numPr>
          <w:ilvl w:val="0"/>
          <w:numId w:val="39"/>
        </w:numPr>
        <w:spacing w:after="0" w:line="240" w:lineRule="auto"/>
        <w:rPr>
          <w:rFonts w:ascii="Open Sans" w:hAnsi="Open Sans" w:cs="Open Sans"/>
          <w:sz w:val="20"/>
          <w:szCs w:val="20"/>
        </w:rPr>
      </w:pPr>
      <w:r w:rsidRPr="00DA1BB3">
        <w:rPr>
          <w:rFonts w:ascii="Open Sans" w:hAnsi="Open Sans" w:cs="Open Sans"/>
          <w:sz w:val="20"/>
          <w:szCs w:val="20"/>
        </w:rPr>
        <w:t>If a non-profit entity, provide a copy of the Internal Revenue Code 501(c)3 determination letter received from the IRS.</w:t>
      </w:r>
    </w:p>
    <w:p w14:paraId="64B19F6A" w14:textId="77777777" w:rsidR="00DA1BB3" w:rsidRPr="00DA1BB3" w:rsidRDefault="00DA1BB3" w:rsidP="00DA1BB3">
      <w:pPr>
        <w:numPr>
          <w:ilvl w:val="0"/>
          <w:numId w:val="39"/>
        </w:numPr>
        <w:spacing w:after="0" w:line="240" w:lineRule="auto"/>
        <w:rPr>
          <w:rFonts w:ascii="Open Sans" w:hAnsi="Open Sans" w:cs="Open Sans"/>
          <w:sz w:val="20"/>
          <w:szCs w:val="20"/>
        </w:rPr>
      </w:pPr>
      <w:r w:rsidRPr="00DA1BB3">
        <w:rPr>
          <w:rFonts w:ascii="Open Sans" w:hAnsi="Open Sans" w:cs="Open Sans"/>
          <w:sz w:val="20"/>
          <w:szCs w:val="20"/>
        </w:rPr>
        <w:t>Provide No Overdue Taxes Certification.</w:t>
      </w:r>
    </w:p>
    <w:p w14:paraId="0D3D938B" w14:textId="68684141" w:rsidR="00DA1BB3" w:rsidRPr="00DA1BB3" w:rsidRDefault="00DA1BB3" w:rsidP="00DA1BB3">
      <w:pPr>
        <w:numPr>
          <w:ilvl w:val="0"/>
          <w:numId w:val="39"/>
        </w:numPr>
        <w:spacing w:after="0" w:line="240" w:lineRule="auto"/>
        <w:rPr>
          <w:rFonts w:ascii="Open Sans" w:hAnsi="Open Sans" w:cs="Open Sans"/>
          <w:sz w:val="20"/>
          <w:szCs w:val="20"/>
        </w:rPr>
      </w:pPr>
      <w:r w:rsidRPr="00DA1BB3">
        <w:rPr>
          <w:rFonts w:ascii="Open Sans" w:hAnsi="Open Sans" w:cs="Open Sans"/>
          <w:sz w:val="20"/>
          <w:szCs w:val="20"/>
        </w:rPr>
        <w:t>Provide</w:t>
      </w:r>
      <w:r w:rsidR="00B56E55">
        <w:rPr>
          <w:rFonts w:ascii="Open Sans" w:hAnsi="Open Sans" w:cs="Open Sans"/>
          <w:sz w:val="20"/>
          <w:szCs w:val="20"/>
        </w:rPr>
        <w:t xml:space="preserve"> a</w:t>
      </w:r>
      <w:r w:rsidRPr="00DA1BB3">
        <w:rPr>
          <w:rFonts w:ascii="Open Sans" w:hAnsi="Open Sans" w:cs="Open Sans"/>
          <w:sz w:val="20"/>
          <w:szCs w:val="20"/>
        </w:rPr>
        <w:t xml:space="preserve"> Board of Directors list (if a 501(c)3).</w:t>
      </w:r>
    </w:p>
    <w:p w14:paraId="0E51F831" w14:textId="77777777" w:rsidR="00DA1BB3" w:rsidRPr="00DA1BB3" w:rsidRDefault="00DA1BB3" w:rsidP="00DA1BB3">
      <w:pPr>
        <w:numPr>
          <w:ilvl w:val="0"/>
          <w:numId w:val="39"/>
        </w:numPr>
        <w:spacing w:after="0" w:line="240" w:lineRule="auto"/>
        <w:rPr>
          <w:rFonts w:ascii="Open Sans" w:hAnsi="Open Sans" w:cs="Open Sans"/>
          <w:sz w:val="20"/>
          <w:szCs w:val="20"/>
        </w:rPr>
      </w:pPr>
      <w:r w:rsidRPr="00DA1BB3">
        <w:rPr>
          <w:rFonts w:ascii="Open Sans" w:hAnsi="Open Sans" w:cs="Open Sans"/>
          <w:sz w:val="20"/>
          <w:szCs w:val="20"/>
        </w:rPr>
        <w:t>Provide a copy of the Board Approved Bylaws (if a 501(c)3).</w:t>
      </w:r>
    </w:p>
    <w:p w14:paraId="79AB2838" w14:textId="77777777" w:rsidR="00DA1BB3" w:rsidRPr="00DA1BB3" w:rsidRDefault="00DA1BB3" w:rsidP="00DA1BB3">
      <w:pPr>
        <w:numPr>
          <w:ilvl w:val="0"/>
          <w:numId w:val="39"/>
        </w:numPr>
        <w:spacing w:after="0" w:line="240" w:lineRule="auto"/>
        <w:rPr>
          <w:rFonts w:ascii="Open Sans" w:hAnsi="Open Sans" w:cs="Open Sans"/>
          <w:sz w:val="20"/>
          <w:szCs w:val="20"/>
        </w:rPr>
      </w:pPr>
      <w:r w:rsidRPr="00DA1BB3">
        <w:rPr>
          <w:rFonts w:ascii="Open Sans" w:hAnsi="Open Sans" w:cs="Open Sans"/>
          <w:sz w:val="20"/>
          <w:szCs w:val="20"/>
        </w:rPr>
        <w:t xml:space="preserve">Provide proof of insurance which may include, but not be limited to, the following: </w:t>
      </w:r>
    </w:p>
    <w:p w14:paraId="3632E3EE" w14:textId="77777777" w:rsidR="00DA1BB3" w:rsidRPr="00DA1BB3" w:rsidRDefault="00DA1BB3" w:rsidP="00DA1BB3">
      <w:pPr>
        <w:numPr>
          <w:ilvl w:val="1"/>
          <w:numId w:val="39"/>
        </w:numPr>
        <w:spacing w:after="0" w:line="240" w:lineRule="auto"/>
        <w:rPr>
          <w:rFonts w:ascii="Open Sans" w:hAnsi="Open Sans" w:cs="Open Sans"/>
          <w:sz w:val="20"/>
          <w:szCs w:val="20"/>
        </w:rPr>
      </w:pPr>
      <w:r w:rsidRPr="00DA1BB3">
        <w:rPr>
          <w:rFonts w:ascii="Open Sans" w:hAnsi="Open Sans" w:cs="Open Sans"/>
          <w:sz w:val="20"/>
          <w:szCs w:val="20"/>
        </w:rPr>
        <w:t>Workers’ compensation.</w:t>
      </w:r>
    </w:p>
    <w:p w14:paraId="595EF767" w14:textId="77777777" w:rsidR="00DA1BB3" w:rsidRPr="00DA1BB3" w:rsidRDefault="00DA1BB3" w:rsidP="00DA1BB3">
      <w:pPr>
        <w:numPr>
          <w:ilvl w:val="1"/>
          <w:numId w:val="39"/>
        </w:numPr>
        <w:spacing w:after="0" w:line="240" w:lineRule="auto"/>
        <w:rPr>
          <w:rFonts w:ascii="Open Sans" w:hAnsi="Open Sans" w:cs="Open Sans"/>
          <w:sz w:val="20"/>
          <w:szCs w:val="20"/>
        </w:rPr>
      </w:pPr>
      <w:r w:rsidRPr="00DA1BB3">
        <w:rPr>
          <w:rFonts w:ascii="Open Sans" w:hAnsi="Open Sans" w:cs="Open Sans"/>
          <w:sz w:val="20"/>
          <w:szCs w:val="20"/>
        </w:rPr>
        <w:t>General business liability.</w:t>
      </w:r>
    </w:p>
    <w:p w14:paraId="2B46115F" w14:textId="77777777" w:rsidR="00DA1BB3" w:rsidRPr="00DA1BB3" w:rsidRDefault="00DA1BB3" w:rsidP="00DA1BB3">
      <w:pPr>
        <w:numPr>
          <w:ilvl w:val="1"/>
          <w:numId w:val="39"/>
        </w:numPr>
        <w:spacing w:after="0" w:line="240" w:lineRule="auto"/>
        <w:rPr>
          <w:rFonts w:ascii="Open Sans" w:hAnsi="Open Sans" w:cs="Open Sans"/>
          <w:sz w:val="20"/>
          <w:szCs w:val="20"/>
        </w:rPr>
      </w:pPr>
      <w:r w:rsidRPr="00DA1BB3">
        <w:rPr>
          <w:rFonts w:ascii="Open Sans" w:hAnsi="Open Sans" w:cs="Open Sans"/>
          <w:sz w:val="20"/>
          <w:szCs w:val="20"/>
        </w:rPr>
        <w:t>Professional liability.</w:t>
      </w:r>
    </w:p>
    <w:p w14:paraId="3A153304" w14:textId="77777777" w:rsidR="00DA1BB3" w:rsidRPr="00DA1BB3" w:rsidRDefault="00DA1BB3" w:rsidP="00DA1BB3">
      <w:pPr>
        <w:numPr>
          <w:ilvl w:val="1"/>
          <w:numId w:val="39"/>
        </w:numPr>
        <w:spacing w:after="0" w:line="240" w:lineRule="auto"/>
        <w:rPr>
          <w:rFonts w:ascii="Open Sans" w:hAnsi="Open Sans" w:cs="Open Sans"/>
          <w:sz w:val="20"/>
          <w:szCs w:val="20"/>
        </w:rPr>
      </w:pPr>
      <w:r w:rsidRPr="00DA1BB3">
        <w:rPr>
          <w:rFonts w:ascii="Open Sans" w:hAnsi="Open Sans" w:cs="Open Sans"/>
          <w:sz w:val="20"/>
          <w:szCs w:val="20"/>
        </w:rPr>
        <w:t>Fidelity bonding (e.g. employee crime or dishonesty).</w:t>
      </w:r>
    </w:p>
    <w:p w14:paraId="5A53018F" w14:textId="77777777" w:rsidR="00DA1BB3" w:rsidRPr="00DA1BB3" w:rsidRDefault="00DA1BB3" w:rsidP="00DA1BB3">
      <w:pPr>
        <w:numPr>
          <w:ilvl w:val="1"/>
          <w:numId w:val="39"/>
        </w:numPr>
        <w:spacing w:after="0" w:line="240" w:lineRule="auto"/>
        <w:rPr>
          <w:rFonts w:ascii="Open Sans" w:hAnsi="Open Sans" w:cs="Open Sans"/>
          <w:sz w:val="20"/>
          <w:szCs w:val="20"/>
        </w:rPr>
      </w:pPr>
      <w:r w:rsidRPr="00DA1BB3">
        <w:rPr>
          <w:rFonts w:ascii="Open Sans" w:hAnsi="Open Sans" w:cs="Open Sans"/>
          <w:sz w:val="20"/>
          <w:szCs w:val="20"/>
        </w:rPr>
        <w:t>Automobile (owned, hired or non-owned).</w:t>
      </w:r>
    </w:p>
    <w:p w14:paraId="3D6FB460" w14:textId="77777777" w:rsidR="00DA1BB3" w:rsidRPr="00DA1BB3" w:rsidRDefault="00DA1BB3" w:rsidP="00DA1BB3">
      <w:pPr>
        <w:numPr>
          <w:ilvl w:val="0"/>
          <w:numId w:val="39"/>
        </w:numPr>
        <w:spacing w:after="0" w:line="240" w:lineRule="auto"/>
        <w:rPr>
          <w:rFonts w:ascii="Open Sans" w:hAnsi="Open Sans" w:cs="Open Sans"/>
          <w:sz w:val="20"/>
          <w:szCs w:val="20"/>
        </w:rPr>
      </w:pPr>
      <w:r w:rsidRPr="00DA1BB3">
        <w:rPr>
          <w:rFonts w:ascii="Open Sans" w:hAnsi="Open Sans" w:cs="Open Sans"/>
          <w:sz w:val="20"/>
          <w:szCs w:val="20"/>
        </w:rPr>
        <w:t>Completed Internal Revenue Service (IRS) Form W-9.</w:t>
      </w:r>
    </w:p>
    <w:p w14:paraId="01679029" w14:textId="77777777" w:rsidR="00DA1BB3" w:rsidRPr="00DA1BB3" w:rsidRDefault="00DA1BB3" w:rsidP="00DA1BB3">
      <w:pPr>
        <w:numPr>
          <w:ilvl w:val="0"/>
          <w:numId w:val="39"/>
        </w:numPr>
        <w:spacing w:after="0" w:line="240" w:lineRule="auto"/>
        <w:rPr>
          <w:rFonts w:ascii="Open Sans" w:hAnsi="Open Sans" w:cs="Open Sans"/>
          <w:sz w:val="20"/>
          <w:szCs w:val="20"/>
        </w:rPr>
      </w:pPr>
      <w:r w:rsidRPr="00DA1BB3">
        <w:rPr>
          <w:rFonts w:ascii="Open Sans" w:hAnsi="Open Sans" w:cs="Open Sans"/>
          <w:sz w:val="20"/>
          <w:szCs w:val="20"/>
        </w:rPr>
        <w:t>Must provide most recent audit report and/or financial statements.</w:t>
      </w:r>
    </w:p>
    <w:p w14:paraId="3609AD9E" w14:textId="77777777" w:rsidR="00DF5E21" w:rsidRPr="00DF5E21" w:rsidRDefault="00DF5E21" w:rsidP="00DF5E21">
      <w:pPr>
        <w:spacing w:after="0" w:line="240" w:lineRule="auto"/>
        <w:rPr>
          <w:rFonts w:ascii="Open Sans" w:hAnsi="Open Sans" w:cs="Open Sans"/>
          <w:sz w:val="20"/>
          <w:szCs w:val="20"/>
        </w:rPr>
      </w:pPr>
    </w:p>
    <w:p w14:paraId="6F957ADE" w14:textId="1C40764E" w:rsidR="00372FEB" w:rsidRPr="00C54D63" w:rsidRDefault="004A22B8" w:rsidP="00833111">
      <w:pPr>
        <w:spacing w:before="240" w:line="240" w:lineRule="auto"/>
        <w:rPr>
          <w:rFonts w:ascii="Open Sans" w:hAnsi="Open Sans" w:cs="Open Sans"/>
          <w:b/>
          <w:noProof/>
          <w:sz w:val="20"/>
          <w:szCs w:val="20"/>
        </w:rPr>
      </w:pPr>
      <w:r w:rsidRPr="00C54D63">
        <w:rPr>
          <w:rFonts w:ascii="Open Sans" w:hAnsi="Open Sans" w:cs="Open Sans"/>
          <w:b/>
          <w:noProof/>
          <w:sz w:val="20"/>
          <w:szCs w:val="20"/>
        </w:rPr>
        <w:t>Eligibility</w:t>
      </w:r>
    </w:p>
    <w:p w14:paraId="66A60E5D" w14:textId="77777777" w:rsidR="00294170" w:rsidRPr="00294170" w:rsidRDefault="00294170" w:rsidP="00F17F88">
      <w:pPr>
        <w:pStyle w:val="List2"/>
        <w:numPr>
          <w:ilvl w:val="1"/>
          <w:numId w:val="43"/>
        </w:numPr>
        <w:rPr>
          <w:rFonts w:ascii="Open Sans" w:hAnsi="Open Sans" w:cs="Open Sans"/>
          <w:sz w:val="20"/>
          <w:szCs w:val="20"/>
        </w:rPr>
      </w:pPr>
      <w:r w:rsidRPr="00294170">
        <w:rPr>
          <w:rFonts w:ascii="Open Sans" w:hAnsi="Open Sans" w:cs="Open Sans"/>
          <w:sz w:val="20"/>
          <w:szCs w:val="20"/>
        </w:rPr>
        <w:t xml:space="preserve">Eligible applicants include non-profit, government agencies, community-based organizations and institutions of higher education with experience in delivering services to children, their families and </w:t>
      </w:r>
      <w:proofErr w:type="gramStart"/>
      <w:r w:rsidRPr="00294170">
        <w:rPr>
          <w:rFonts w:ascii="Open Sans" w:hAnsi="Open Sans" w:cs="Open Sans"/>
          <w:sz w:val="20"/>
          <w:szCs w:val="20"/>
        </w:rPr>
        <w:t>child care</w:t>
      </w:r>
      <w:proofErr w:type="gramEnd"/>
      <w:r w:rsidRPr="00294170">
        <w:rPr>
          <w:rFonts w:ascii="Open Sans" w:hAnsi="Open Sans" w:cs="Open Sans"/>
          <w:sz w:val="20"/>
          <w:szCs w:val="20"/>
        </w:rPr>
        <w:t xml:space="preserve"> professionals.  </w:t>
      </w:r>
    </w:p>
    <w:p w14:paraId="0B81F2F6" w14:textId="77777777" w:rsidR="00294170" w:rsidRPr="00294170" w:rsidRDefault="00294170" w:rsidP="00F17F88">
      <w:pPr>
        <w:pStyle w:val="List2"/>
        <w:numPr>
          <w:ilvl w:val="1"/>
          <w:numId w:val="43"/>
        </w:numPr>
        <w:rPr>
          <w:rFonts w:ascii="Open Sans" w:hAnsi="Open Sans" w:cs="Open Sans"/>
          <w:sz w:val="20"/>
          <w:szCs w:val="20"/>
        </w:rPr>
      </w:pPr>
      <w:r w:rsidRPr="00294170">
        <w:rPr>
          <w:rFonts w:ascii="Open Sans" w:hAnsi="Open Sans" w:cs="Open Sans"/>
          <w:sz w:val="20"/>
          <w:szCs w:val="20"/>
        </w:rPr>
        <w:t xml:space="preserve">All proposals must impact children from birth through age five, not yet in </w:t>
      </w:r>
      <w:proofErr w:type="gramStart"/>
      <w:r w:rsidRPr="00294170">
        <w:rPr>
          <w:rFonts w:ascii="Open Sans" w:hAnsi="Open Sans" w:cs="Open Sans"/>
          <w:sz w:val="20"/>
          <w:szCs w:val="20"/>
        </w:rPr>
        <w:t>Kindergarten</w:t>
      </w:r>
      <w:proofErr w:type="gramEnd"/>
      <w:r w:rsidRPr="00294170">
        <w:rPr>
          <w:rFonts w:ascii="Open Sans" w:hAnsi="Open Sans" w:cs="Open Sans"/>
          <w:sz w:val="20"/>
          <w:szCs w:val="20"/>
        </w:rPr>
        <w:t xml:space="preserve">.  Programs directed at children older than five cannot be considered, by legislative mandate.  Only Evidence-Based/Evidence-Informed Programming found in Smart Solutions will be accepted. </w:t>
      </w:r>
    </w:p>
    <w:p w14:paraId="13526D6F" w14:textId="77777777" w:rsidR="00294170" w:rsidRPr="00294170" w:rsidRDefault="00294170" w:rsidP="00F17F88">
      <w:pPr>
        <w:pStyle w:val="List2"/>
        <w:numPr>
          <w:ilvl w:val="1"/>
          <w:numId w:val="43"/>
        </w:numPr>
        <w:rPr>
          <w:rFonts w:ascii="Open Sans" w:hAnsi="Open Sans" w:cs="Open Sans"/>
          <w:sz w:val="20"/>
          <w:szCs w:val="20"/>
        </w:rPr>
      </w:pPr>
      <w:r w:rsidRPr="00294170">
        <w:rPr>
          <w:rFonts w:ascii="Open Sans" w:hAnsi="Open Sans" w:cs="Open Sans"/>
          <w:sz w:val="20"/>
          <w:szCs w:val="20"/>
        </w:rPr>
        <w:t xml:space="preserve">To be eligible to apply for this funding, applicants must demonstrate sound organizational and fiscal capacity.  Funds should be used for activities, experiences, or other resources that have a beneficial impact on children and follow Smart Start legislative mandates and Cost Principles.  </w:t>
      </w:r>
    </w:p>
    <w:p w14:paraId="2A346E0A" w14:textId="33E4EF43" w:rsidR="00294170" w:rsidRPr="00294170" w:rsidRDefault="00294170" w:rsidP="00F17F88">
      <w:pPr>
        <w:pStyle w:val="List2"/>
        <w:numPr>
          <w:ilvl w:val="1"/>
          <w:numId w:val="43"/>
        </w:numPr>
        <w:rPr>
          <w:rFonts w:ascii="Open Sans" w:hAnsi="Open Sans" w:cs="Open Sans"/>
          <w:sz w:val="20"/>
          <w:szCs w:val="20"/>
        </w:rPr>
      </w:pPr>
      <w:r w:rsidRPr="00294170">
        <w:rPr>
          <w:rFonts w:ascii="Open Sans" w:hAnsi="Open Sans" w:cs="Open Sans"/>
          <w:sz w:val="20"/>
          <w:szCs w:val="20"/>
        </w:rPr>
        <w:t xml:space="preserve">In addition, eligible </w:t>
      </w:r>
      <w:r w:rsidR="004E15AA" w:rsidRPr="00294170">
        <w:rPr>
          <w:rFonts w:ascii="Open Sans" w:hAnsi="Open Sans" w:cs="Open Sans"/>
          <w:sz w:val="20"/>
          <w:szCs w:val="20"/>
        </w:rPr>
        <w:t>applicants’</w:t>
      </w:r>
      <w:r w:rsidRPr="00294170">
        <w:rPr>
          <w:rFonts w:ascii="Open Sans" w:hAnsi="Open Sans" w:cs="Open Sans"/>
          <w:sz w:val="20"/>
          <w:szCs w:val="20"/>
        </w:rPr>
        <w:t xml:space="preserve"> programs must be located and provide the service within </w:t>
      </w:r>
      <w:r>
        <w:rPr>
          <w:rFonts w:ascii="Open Sans" w:hAnsi="Open Sans" w:cs="Open Sans"/>
          <w:sz w:val="20"/>
          <w:szCs w:val="20"/>
        </w:rPr>
        <w:t>Bladen</w:t>
      </w:r>
      <w:r w:rsidRPr="00294170">
        <w:rPr>
          <w:rFonts w:ascii="Open Sans" w:hAnsi="Open Sans" w:cs="Open Sans"/>
          <w:sz w:val="20"/>
          <w:szCs w:val="20"/>
        </w:rPr>
        <w:t xml:space="preserve"> County.  This is to ensure that applicants and their providers have a strong understanding of our community’s needs and assets while having established relationships with other stakeholders.  </w:t>
      </w:r>
    </w:p>
    <w:p w14:paraId="386E4D86" w14:textId="6752B3C2" w:rsidR="00294170" w:rsidRPr="00294170" w:rsidRDefault="00294170" w:rsidP="00F17F88">
      <w:pPr>
        <w:pStyle w:val="List2"/>
        <w:numPr>
          <w:ilvl w:val="1"/>
          <w:numId w:val="43"/>
        </w:numPr>
        <w:rPr>
          <w:rFonts w:ascii="Open Sans" w:hAnsi="Open Sans" w:cs="Open Sans"/>
          <w:sz w:val="20"/>
          <w:szCs w:val="20"/>
        </w:rPr>
      </w:pPr>
      <w:r w:rsidRPr="00294170">
        <w:rPr>
          <w:rFonts w:ascii="Open Sans" w:hAnsi="Open Sans" w:cs="Open Sans"/>
          <w:sz w:val="20"/>
          <w:szCs w:val="20"/>
        </w:rPr>
        <w:t xml:space="preserve">The applicant must provide details of any pertinent judgment, criminal conviction, investigation or litigation pending against the applicant or any of its officers, directors, employees, agents or subcontractors of which the contractor has knowledge, or a statement that there is none. </w:t>
      </w:r>
      <w:r>
        <w:rPr>
          <w:rFonts w:ascii="Open Sans" w:hAnsi="Open Sans" w:cs="Open Sans"/>
          <w:sz w:val="20"/>
          <w:szCs w:val="20"/>
        </w:rPr>
        <w:t>Bladen Smart Start</w:t>
      </w:r>
      <w:r w:rsidRPr="00294170">
        <w:rPr>
          <w:rFonts w:ascii="Open Sans" w:hAnsi="Open Sans" w:cs="Open Sans"/>
          <w:sz w:val="20"/>
          <w:szCs w:val="20"/>
        </w:rPr>
        <w:t xml:space="preserve"> reserves the right to reject a proposal based on this information.</w:t>
      </w:r>
    </w:p>
    <w:p w14:paraId="4D2FC726" w14:textId="77777777" w:rsidR="00473DB2" w:rsidRDefault="00473DB2" w:rsidP="00473DB2">
      <w:pPr>
        <w:pStyle w:val="List2"/>
        <w:numPr>
          <w:ilvl w:val="0"/>
          <w:numId w:val="0"/>
        </w:numPr>
        <w:rPr>
          <w:rFonts w:ascii="Open Sans" w:hAnsi="Open Sans" w:cs="Open Sans"/>
          <w:sz w:val="20"/>
          <w:szCs w:val="20"/>
        </w:rPr>
      </w:pPr>
    </w:p>
    <w:p w14:paraId="503AD52B" w14:textId="77777777" w:rsidR="00C62DFD" w:rsidRPr="00294170" w:rsidRDefault="00C62DFD" w:rsidP="00473DB2">
      <w:pPr>
        <w:pStyle w:val="List2"/>
        <w:numPr>
          <w:ilvl w:val="0"/>
          <w:numId w:val="0"/>
        </w:numPr>
        <w:rPr>
          <w:rFonts w:ascii="Open Sans" w:hAnsi="Open Sans" w:cs="Open Sans"/>
          <w:sz w:val="20"/>
          <w:szCs w:val="20"/>
        </w:rPr>
      </w:pPr>
    </w:p>
    <w:p w14:paraId="64F1D0A7" w14:textId="77777777" w:rsidR="003371FD" w:rsidRPr="00605246" w:rsidRDefault="003371FD" w:rsidP="00833111">
      <w:pPr>
        <w:pStyle w:val="BodyText3"/>
        <w:ind w:left="360"/>
        <w:jc w:val="left"/>
        <w:rPr>
          <w:rFonts w:ascii="Open Sans" w:hAnsi="Open Sans" w:cs="Open Sans"/>
          <w:szCs w:val="20"/>
        </w:rPr>
      </w:pPr>
    </w:p>
    <w:p w14:paraId="54A3078B" w14:textId="77777777" w:rsidR="007E47F0" w:rsidRPr="00EB1AAC" w:rsidRDefault="00360744" w:rsidP="00833111">
      <w:pPr>
        <w:rPr>
          <w:rFonts w:ascii="Open Sans" w:hAnsi="Open Sans" w:cs="Open Sans"/>
          <w:b/>
          <w:sz w:val="20"/>
          <w:szCs w:val="20"/>
        </w:rPr>
      </w:pPr>
      <w:r w:rsidRPr="00EB1AAC">
        <w:rPr>
          <w:rFonts w:ascii="Open Sans" w:hAnsi="Open Sans" w:cs="Open Sans"/>
          <w:b/>
          <w:sz w:val="20"/>
          <w:szCs w:val="20"/>
        </w:rPr>
        <w:lastRenderedPageBreak/>
        <w:t>Selection Process</w:t>
      </w:r>
    </w:p>
    <w:p w14:paraId="3C03AC8D" w14:textId="3F07EE84" w:rsidR="00833111" w:rsidRDefault="00360744" w:rsidP="00833111">
      <w:pPr>
        <w:rPr>
          <w:rFonts w:ascii="Open Sans" w:hAnsi="Open Sans" w:cs="Open Sans"/>
          <w:sz w:val="20"/>
          <w:szCs w:val="20"/>
        </w:rPr>
      </w:pPr>
      <w:r w:rsidRPr="00605246">
        <w:rPr>
          <w:rFonts w:ascii="Open Sans" w:hAnsi="Open Sans" w:cs="Open Sans"/>
          <w:sz w:val="20"/>
          <w:szCs w:val="20"/>
        </w:rPr>
        <w:t xml:space="preserve">All applications received </w:t>
      </w:r>
      <w:r w:rsidR="003D4596">
        <w:rPr>
          <w:rFonts w:ascii="Open Sans" w:hAnsi="Open Sans" w:cs="Open Sans"/>
          <w:sz w:val="20"/>
          <w:szCs w:val="20"/>
        </w:rPr>
        <w:t>by</w:t>
      </w:r>
      <w:r w:rsidR="003D4596" w:rsidRPr="00605246">
        <w:rPr>
          <w:rFonts w:ascii="Open Sans" w:hAnsi="Open Sans" w:cs="Open Sans"/>
          <w:sz w:val="20"/>
          <w:szCs w:val="20"/>
        </w:rPr>
        <w:t xml:space="preserve"> </w:t>
      </w:r>
      <w:r w:rsidRPr="00605246">
        <w:rPr>
          <w:rFonts w:ascii="Open Sans" w:hAnsi="Open Sans" w:cs="Open Sans"/>
          <w:sz w:val="20"/>
          <w:szCs w:val="20"/>
        </w:rPr>
        <w:t xml:space="preserve">the </w:t>
      </w:r>
      <w:r w:rsidR="003D4596">
        <w:rPr>
          <w:rFonts w:ascii="Open Sans" w:hAnsi="Open Sans" w:cs="Open Sans"/>
          <w:sz w:val="20"/>
          <w:szCs w:val="20"/>
        </w:rPr>
        <w:t>required</w:t>
      </w:r>
      <w:r w:rsidR="003D4596" w:rsidRPr="00605246">
        <w:rPr>
          <w:rFonts w:ascii="Open Sans" w:hAnsi="Open Sans" w:cs="Open Sans"/>
          <w:sz w:val="20"/>
          <w:szCs w:val="20"/>
        </w:rPr>
        <w:t xml:space="preserve"> </w:t>
      </w:r>
      <w:r w:rsidRPr="00605246">
        <w:rPr>
          <w:rFonts w:ascii="Open Sans" w:hAnsi="Open Sans" w:cs="Open Sans"/>
          <w:sz w:val="20"/>
          <w:szCs w:val="20"/>
        </w:rPr>
        <w:t xml:space="preserve">deadline will be reviewed to ensure all necessary attachments and documentation </w:t>
      </w:r>
      <w:r w:rsidR="00932E02" w:rsidRPr="00605246">
        <w:rPr>
          <w:rFonts w:ascii="Open Sans" w:hAnsi="Open Sans" w:cs="Open Sans"/>
          <w:sz w:val="20"/>
          <w:szCs w:val="20"/>
        </w:rPr>
        <w:t>are</w:t>
      </w:r>
      <w:r w:rsidRPr="00605246">
        <w:rPr>
          <w:rFonts w:ascii="Open Sans" w:hAnsi="Open Sans" w:cs="Open Sans"/>
          <w:sz w:val="20"/>
          <w:szCs w:val="20"/>
        </w:rPr>
        <w:t xml:space="preserve"> complete and included. </w:t>
      </w:r>
      <w:r w:rsidR="004B65AA" w:rsidRPr="006D3305">
        <w:rPr>
          <w:rFonts w:ascii="Open Sans" w:hAnsi="Open Sans" w:cs="Open Sans"/>
          <w:b/>
          <w:bCs/>
          <w:sz w:val="20"/>
          <w:szCs w:val="20"/>
        </w:rPr>
        <w:t>Applications that are</w:t>
      </w:r>
      <w:r w:rsidR="004B65AA">
        <w:rPr>
          <w:rFonts w:ascii="Open Sans" w:hAnsi="Open Sans" w:cs="Open Sans"/>
          <w:sz w:val="20"/>
          <w:szCs w:val="20"/>
        </w:rPr>
        <w:t xml:space="preserve"> </w:t>
      </w:r>
      <w:r w:rsidR="004B65AA">
        <w:rPr>
          <w:rFonts w:ascii="Open Sans" w:hAnsi="Open Sans" w:cs="Open Sans"/>
          <w:b/>
          <w:sz w:val="20"/>
          <w:szCs w:val="20"/>
        </w:rPr>
        <w:t>i</w:t>
      </w:r>
      <w:r w:rsidRPr="00605246">
        <w:rPr>
          <w:rFonts w:ascii="Open Sans" w:hAnsi="Open Sans" w:cs="Open Sans"/>
          <w:b/>
          <w:sz w:val="20"/>
          <w:szCs w:val="20"/>
        </w:rPr>
        <w:t>ncomplete</w:t>
      </w:r>
      <w:r w:rsidR="000451C2" w:rsidRPr="00605246">
        <w:rPr>
          <w:rFonts w:ascii="Open Sans" w:hAnsi="Open Sans" w:cs="Open Sans"/>
          <w:b/>
          <w:sz w:val="20"/>
          <w:szCs w:val="20"/>
        </w:rPr>
        <w:t>, late, or</w:t>
      </w:r>
      <w:r w:rsidRPr="00605246">
        <w:rPr>
          <w:rFonts w:ascii="Open Sans" w:hAnsi="Open Sans" w:cs="Open Sans"/>
          <w:b/>
          <w:sz w:val="20"/>
          <w:szCs w:val="20"/>
        </w:rPr>
        <w:t xml:space="preserve"> </w:t>
      </w:r>
      <w:r w:rsidR="004B65AA">
        <w:rPr>
          <w:rFonts w:ascii="Open Sans" w:hAnsi="Open Sans" w:cs="Open Sans"/>
          <w:b/>
          <w:sz w:val="20"/>
          <w:szCs w:val="20"/>
        </w:rPr>
        <w:t xml:space="preserve">submitted by </w:t>
      </w:r>
      <w:r w:rsidR="000451C2" w:rsidRPr="00605246">
        <w:rPr>
          <w:rFonts w:ascii="Open Sans" w:hAnsi="Open Sans" w:cs="Open Sans"/>
          <w:b/>
          <w:sz w:val="20"/>
          <w:szCs w:val="20"/>
        </w:rPr>
        <w:t>non-eligible applicants</w:t>
      </w:r>
      <w:r w:rsidRPr="00605246">
        <w:rPr>
          <w:rFonts w:ascii="Open Sans" w:hAnsi="Open Sans" w:cs="Open Sans"/>
          <w:b/>
          <w:sz w:val="20"/>
          <w:szCs w:val="20"/>
        </w:rPr>
        <w:t xml:space="preserve"> will not be reviewed by the</w:t>
      </w:r>
      <w:r w:rsidR="004D2624">
        <w:rPr>
          <w:rFonts w:ascii="Open Sans" w:hAnsi="Open Sans" w:cs="Open Sans"/>
          <w:b/>
          <w:sz w:val="20"/>
          <w:szCs w:val="20"/>
        </w:rPr>
        <w:t xml:space="preserve"> Finance &amp; Governance Committee</w:t>
      </w:r>
      <w:r w:rsidRPr="00605246">
        <w:rPr>
          <w:rFonts w:ascii="Open Sans" w:hAnsi="Open Sans" w:cs="Open Sans"/>
          <w:sz w:val="20"/>
          <w:szCs w:val="20"/>
        </w:rPr>
        <w:t xml:space="preserve">. </w:t>
      </w:r>
      <w:r w:rsidRPr="00605246">
        <w:rPr>
          <w:rFonts w:ascii="Open Sans" w:hAnsi="Open Sans" w:cs="Open Sans"/>
          <w:b/>
          <w:sz w:val="20"/>
          <w:szCs w:val="20"/>
        </w:rPr>
        <w:t>Nothing may be added to any application after it has been submitted</w:t>
      </w:r>
      <w:r w:rsidR="00932E02" w:rsidRPr="00605246">
        <w:rPr>
          <w:rFonts w:ascii="Open Sans" w:hAnsi="Open Sans" w:cs="Open Sans"/>
          <w:b/>
          <w:sz w:val="20"/>
          <w:szCs w:val="20"/>
        </w:rPr>
        <w:t>, including a signed certification page</w:t>
      </w:r>
      <w:r w:rsidRPr="00605246">
        <w:rPr>
          <w:rFonts w:ascii="Open Sans" w:hAnsi="Open Sans" w:cs="Open Sans"/>
          <w:sz w:val="20"/>
          <w:szCs w:val="20"/>
        </w:rPr>
        <w:t xml:space="preserve">. </w:t>
      </w:r>
      <w:r w:rsidR="000451C2" w:rsidRPr="00605246">
        <w:rPr>
          <w:rFonts w:ascii="Open Sans" w:hAnsi="Open Sans" w:cs="Open Sans"/>
          <w:sz w:val="20"/>
          <w:szCs w:val="20"/>
        </w:rPr>
        <w:t>Complete applications from eligible applicants</w:t>
      </w:r>
      <w:r w:rsidRPr="00605246">
        <w:rPr>
          <w:rFonts w:ascii="Open Sans" w:hAnsi="Open Sans" w:cs="Open Sans"/>
          <w:sz w:val="20"/>
          <w:szCs w:val="20"/>
        </w:rPr>
        <w:t xml:space="preserve"> will then be forwarded </w:t>
      </w:r>
      <w:r w:rsidR="00692493">
        <w:rPr>
          <w:rFonts w:ascii="Open Sans" w:hAnsi="Open Sans" w:cs="Open Sans"/>
          <w:sz w:val="20"/>
          <w:szCs w:val="20"/>
        </w:rPr>
        <w:t>for review</w:t>
      </w:r>
      <w:r w:rsidR="003E0520">
        <w:rPr>
          <w:rFonts w:ascii="Open Sans" w:hAnsi="Open Sans" w:cs="Open Sans"/>
          <w:sz w:val="20"/>
          <w:szCs w:val="20"/>
        </w:rPr>
        <w:t xml:space="preserve"> by the Finance &amp; Governance Committee</w:t>
      </w:r>
      <w:r w:rsidRPr="00605246">
        <w:rPr>
          <w:rFonts w:ascii="Open Sans" w:hAnsi="Open Sans" w:cs="Open Sans"/>
          <w:sz w:val="20"/>
          <w:szCs w:val="20"/>
        </w:rPr>
        <w:t xml:space="preserve"> who will review, score and rank the applications. </w:t>
      </w:r>
    </w:p>
    <w:p w14:paraId="301FA077" w14:textId="0B35FB91" w:rsidR="00D54664" w:rsidRPr="00D54664" w:rsidRDefault="00D54664" w:rsidP="00D54664">
      <w:pPr>
        <w:rPr>
          <w:rFonts w:ascii="Open Sans" w:hAnsi="Open Sans" w:cs="Open Sans"/>
          <w:bCs/>
          <w:sz w:val="20"/>
          <w:szCs w:val="20"/>
        </w:rPr>
      </w:pPr>
      <w:r w:rsidRPr="00D54664">
        <w:rPr>
          <w:rFonts w:ascii="Open Sans" w:hAnsi="Open Sans" w:cs="Open Sans"/>
          <w:bCs/>
          <w:sz w:val="20"/>
          <w:szCs w:val="20"/>
        </w:rPr>
        <w:t xml:space="preserve">Applicants may be required to make a 15-minute presentation to the </w:t>
      </w:r>
      <w:r>
        <w:rPr>
          <w:rFonts w:ascii="Open Sans" w:hAnsi="Open Sans" w:cs="Open Sans"/>
          <w:b/>
          <w:sz w:val="20"/>
          <w:szCs w:val="20"/>
        </w:rPr>
        <w:t>Finance &amp; Governance Committee</w:t>
      </w:r>
      <w:r w:rsidRPr="00D54664">
        <w:rPr>
          <w:rFonts w:ascii="Open Sans" w:hAnsi="Open Sans" w:cs="Open Sans"/>
          <w:bCs/>
          <w:sz w:val="20"/>
          <w:szCs w:val="20"/>
        </w:rPr>
        <w:t xml:space="preserve"> of the </w:t>
      </w:r>
      <w:r>
        <w:rPr>
          <w:rFonts w:ascii="Open Sans" w:hAnsi="Open Sans" w:cs="Open Sans"/>
          <w:bCs/>
          <w:sz w:val="20"/>
          <w:szCs w:val="20"/>
        </w:rPr>
        <w:t xml:space="preserve">Bladen Smart Start </w:t>
      </w:r>
      <w:r w:rsidRPr="00D54664">
        <w:rPr>
          <w:rFonts w:ascii="Open Sans" w:hAnsi="Open Sans" w:cs="Open Sans"/>
          <w:bCs/>
          <w:sz w:val="20"/>
          <w:szCs w:val="20"/>
        </w:rPr>
        <w:t>Board to briefly describe their activity and answer specific questions. Presentation times, if needed, will be scheduled after proposal submission.</w:t>
      </w:r>
    </w:p>
    <w:p w14:paraId="029174D5" w14:textId="13D2129B" w:rsidR="00D54664" w:rsidRPr="00D54664" w:rsidRDefault="00D54664" w:rsidP="00D54664">
      <w:pPr>
        <w:rPr>
          <w:rFonts w:ascii="Open Sans" w:hAnsi="Open Sans" w:cs="Open Sans"/>
          <w:bCs/>
          <w:sz w:val="20"/>
          <w:szCs w:val="20"/>
        </w:rPr>
      </w:pPr>
      <w:r w:rsidRPr="00D54664">
        <w:rPr>
          <w:rFonts w:ascii="Open Sans" w:hAnsi="Open Sans" w:cs="Open Sans"/>
          <w:bCs/>
          <w:sz w:val="20"/>
          <w:szCs w:val="20"/>
        </w:rPr>
        <w:t xml:space="preserve">The </w:t>
      </w:r>
      <w:r>
        <w:rPr>
          <w:rFonts w:ascii="Open Sans" w:hAnsi="Open Sans" w:cs="Open Sans"/>
          <w:b/>
          <w:sz w:val="20"/>
          <w:szCs w:val="20"/>
        </w:rPr>
        <w:t>Finance &amp; Governance Committee</w:t>
      </w:r>
      <w:r w:rsidRPr="00D54664">
        <w:rPr>
          <w:rFonts w:ascii="Open Sans" w:hAnsi="Open Sans" w:cs="Open Sans"/>
          <w:bCs/>
          <w:sz w:val="20"/>
          <w:szCs w:val="20"/>
        </w:rPr>
        <w:t xml:space="preserve"> will meet to formulate recommendations to the full Board.  Committee members will not include any representative who may have a conflict of interest regarding any funding decision.  </w:t>
      </w:r>
    </w:p>
    <w:p w14:paraId="0A509886" w14:textId="2C3A49DE" w:rsidR="00D54664" w:rsidRPr="00D14169" w:rsidRDefault="00D54664" w:rsidP="00D54664">
      <w:pPr>
        <w:rPr>
          <w:rFonts w:ascii="Open Sans" w:hAnsi="Open Sans" w:cs="Open Sans"/>
          <w:bCs/>
          <w:sz w:val="20"/>
          <w:szCs w:val="20"/>
        </w:rPr>
      </w:pPr>
      <w:r w:rsidRPr="00D54664">
        <w:rPr>
          <w:rFonts w:ascii="Open Sans" w:hAnsi="Open Sans" w:cs="Open Sans"/>
          <w:bCs/>
          <w:sz w:val="20"/>
          <w:szCs w:val="20"/>
        </w:rPr>
        <w:t xml:space="preserve">Award notices will be provided after </w:t>
      </w:r>
      <w:r w:rsidR="00FD530A" w:rsidRPr="00D54664">
        <w:rPr>
          <w:rFonts w:ascii="Open Sans" w:hAnsi="Open Sans" w:cs="Open Sans"/>
          <w:bCs/>
          <w:sz w:val="20"/>
          <w:szCs w:val="20"/>
        </w:rPr>
        <w:t>May</w:t>
      </w:r>
      <w:r w:rsidR="00E365B3">
        <w:rPr>
          <w:rFonts w:ascii="Open Sans" w:hAnsi="Open Sans" w:cs="Open Sans"/>
          <w:bCs/>
          <w:sz w:val="20"/>
          <w:szCs w:val="20"/>
        </w:rPr>
        <w:t xml:space="preserve"> </w:t>
      </w:r>
      <w:r w:rsidR="008C5997">
        <w:rPr>
          <w:rFonts w:ascii="Open Sans" w:hAnsi="Open Sans" w:cs="Open Sans"/>
          <w:bCs/>
          <w:sz w:val="20"/>
          <w:szCs w:val="20"/>
        </w:rPr>
        <w:t xml:space="preserve">27, </w:t>
      </w:r>
      <w:r w:rsidR="00C25B11">
        <w:rPr>
          <w:rFonts w:ascii="Open Sans" w:hAnsi="Open Sans" w:cs="Open Sans"/>
          <w:bCs/>
          <w:sz w:val="20"/>
          <w:szCs w:val="20"/>
        </w:rPr>
        <w:t>2026,</w:t>
      </w:r>
      <w:r w:rsidRPr="00D54664">
        <w:rPr>
          <w:rFonts w:ascii="Open Sans" w:hAnsi="Open Sans" w:cs="Open Sans"/>
          <w:bCs/>
          <w:sz w:val="20"/>
          <w:szCs w:val="20"/>
        </w:rPr>
        <w:t xml:space="preserve"> </w:t>
      </w:r>
      <w:r w:rsidR="008C5997">
        <w:rPr>
          <w:rFonts w:ascii="Open Sans" w:hAnsi="Open Sans" w:cs="Open Sans"/>
          <w:bCs/>
          <w:sz w:val="20"/>
          <w:szCs w:val="20"/>
        </w:rPr>
        <w:t xml:space="preserve">Bladen Smart Start Board of Directors </w:t>
      </w:r>
      <w:r w:rsidRPr="00D54664">
        <w:rPr>
          <w:rFonts w:ascii="Open Sans" w:hAnsi="Open Sans" w:cs="Open Sans"/>
          <w:bCs/>
          <w:sz w:val="20"/>
          <w:szCs w:val="20"/>
        </w:rPr>
        <w:t xml:space="preserve">meeting, but no later than </w:t>
      </w:r>
      <w:r w:rsidR="008C5997">
        <w:rPr>
          <w:rFonts w:ascii="Open Sans" w:hAnsi="Open Sans" w:cs="Open Sans"/>
          <w:bCs/>
          <w:sz w:val="20"/>
          <w:szCs w:val="20"/>
        </w:rPr>
        <w:t>June 15</w:t>
      </w:r>
      <w:r w:rsidRPr="00D54664">
        <w:rPr>
          <w:rFonts w:ascii="Open Sans" w:hAnsi="Open Sans" w:cs="Open Sans"/>
          <w:bCs/>
          <w:sz w:val="20"/>
          <w:szCs w:val="20"/>
        </w:rPr>
        <w:t>, 2025.</w:t>
      </w:r>
    </w:p>
    <w:p w14:paraId="43C17727" w14:textId="154FE9A5" w:rsidR="00833111" w:rsidRPr="0045043D" w:rsidRDefault="00D54664" w:rsidP="0045043D">
      <w:pPr>
        <w:rPr>
          <w:rFonts w:ascii="Open Sans" w:hAnsi="Open Sans" w:cs="Open Sans"/>
          <w:bCs/>
          <w:sz w:val="20"/>
          <w:szCs w:val="20"/>
        </w:rPr>
      </w:pPr>
      <w:r w:rsidRPr="00D54664">
        <w:rPr>
          <w:rFonts w:ascii="Open Sans" w:hAnsi="Open Sans" w:cs="Open Sans"/>
          <w:bCs/>
          <w:sz w:val="20"/>
          <w:szCs w:val="20"/>
        </w:rPr>
        <w:t xml:space="preserve">The </w:t>
      </w:r>
      <w:r w:rsidR="00C25B11" w:rsidRPr="00C25B11">
        <w:rPr>
          <w:rFonts w:ascii="Open Sans" w:hAnsi="Open Sans" w:cs="Open Sans"/>
          <w:bCs/>
          <w:sz w:val="20"/>
          <w:szCs w:val="20"/>
        </w:rPr>
        <w:t xml:space="preserve">Finance &amp; Governance </w:t>
      </w:r>
      <w:r w:rsidRPr="00D54664">
        <w:rPr>
          <w:rFonts w:ascii="Open Sans" w:hAnsi="Open Sans" w:cs="Open Sans"/>
          <w:bCs/>
          <w:sz w:val="20"/>
          <w:szCs w:val="20"/>
        </w:rPr>
        <w:t xml:space="preserve">Committee will be recalled </w:t>
      </w:r>
      <w:r w:rsidRPr="00D54664">
        <w:rPr>
          <w:rFonts w:ascii="Open Sans" w:hAnsi="Open Sans" w:cs="Open Sans"/>
          <w:b/>
          <w:sz w:val="20"/>
          <w:szCs w:val="20"/>
          <w:u w:val="single"/>
        </w:rPr>
        <w:t>IF</w:t>
      </w:r>
      <w:r w:rsidRPr="00D54664">
        <w:rPr>
          <w:rFonts w:ascii="Open Sans" w:hAnsi="Open Sans" w:cs="Open Sans"/>
          <w:bCs/>
          <w:sz w:val="20"/>
          <w:szCs w:val="20"/>
        </w:rPr>
        <w:t xml:space="preserve"> funding levels made by the General Assembly are not adequate to fully meet the approved program budgets.  </w:t>
      </w:r>
    </w:p>
    <w:p w14:paraId="4437A8DA" w14:textId="77777777" w:rsidR="00062650" w:rsidRDefault="00062650" w:rsidP="00833111">
      <w:pPr>
        <w:spacing w:after="0" w:line="240" w:lineRule="auto"/>
        <w:rPr>
          <w:rFonts w:ascii="Open Sans" w:hAnsi="Open Sans" w:cs="Open Sans"/>
          <w:b/>
          <w:sz w:val="20"/>
          <w:szCs w:val="20"/>
        </w:rPr>
      </w:pPr>
    </w:p>
    <w:p w14:paraId="1F85BB1F" w14:textId="3B799E7A" w:rsidR="003C3091" w:rsidRPr="00605246" w:rsidRDefault="003C3091" w:rsidP="00833111">
      <w:pPr>
        <w:spacing w:after="0" w:line="240" w:lineRule="auto"/>
        <w:rPr>
          <w:rFonts w:ascii="Open Sans" w:hAnsi="Open Sans" w:cs="Open Sans"/>
          <w:b/>
          <w:sz w:val="20"/>
          <w:szCs w:val="20"/>
        </w:rPr>
      </w:pPr>
      <w:r w:rsidRPr="00605246">
        <w:rPr>
          <w:rFonts w:ascii="Open Sans" w:hAnsi="Open Sans" w:cs="Open Sans"/>
          <w:b/>
          <w:sz w:val="20"/>
          <w:szCs w:val="20"/>
        </w:rPr>
        <w:t xml:space="preserve">IV. SUBMISSION INSTRUCTIONS </w:t>
      </w:r>
    </w:p>
    <w:p w14:paraId="686851A0" w14:textId="77777777" w:rsidR="008F2ECC" w:rsidRPr="00605246" w:rsidRDefault="008F2ECC" w:rsidP="00833111">
      <w:pPr>
        <w:spacing w:after="0" w:line="240" w:lineRule="auto"/>
        <w:rPr>
          <w:rFonts w:ascii="Open Sans" w:hAnsi="Open Sans" w:cs="Open Sans"/>
          <w:b/>
          <w:sz w:val="20"/>
          <w:szCs w:val="20"/>
        </w:rPr>
      </w:pPr>
    </w:p>
    <w:p w14:paraId="5FFD02D6" w14:textId="067378E4" w:rsidR="00705E96" w:rsidRPr="00605246" w:rsidRDefault="00705E96" w:rsidP="00833111">
      <w:pPr>
        <w:rPr>
          <w:rFonts w:ascii="Open Sans" w:hAnsi="Open Sans" w:cs="Open Sans"/>
          <w:b/>
          <w:sz w:val="20"/>
          <w:szCs w:val="20"/>
        </w:rPr>
      </w:pPr>
      <w:r w:rsidRPr="00605246">
        <w:rPr>
          <w:rFonts w:ascii="Open Sans" w:hAnsi="Open Sans" w:cs="Open Sans"/>
          <w:b/>
          <w:sz w:val="20"/>
          <w:szCs w:val="20"/>
        </w:rPr>
        <w:t>Application</w:t>
      </w:r>
      <w:r w:rsidR="00315065">
        <w:rPr>
          <w:rFonts w:ascii="Open Sans" w:hAnsi="Open Sans" w:cs="Open Sans"/>
          <w:b/>
          <w:sz w:val="20"/>
          <w:szCs w:val="20"/>
        </w:rPr>
        <w:t xml:space="preserve">/Proposal </w:t>
      </w:r>
      <w:r w:rsidRPr="00605246">
        <w:rPr>
          <w:rFonts w:ascii="Open Sans" w:hAnsi="Open Sans" w:cs="Open Sans"/>
          <w:b/>
          <w:sz w:val="20"/>
          <w:szCs w:val="20"/>
        </w:rPr>
        <w:t>Format</w:t>
      </w:r>
      <w:r w:rsidRPr="00605246">
        <w:rPr>
          <w:rFonts w:ascii="Open Sans" w:hAnsi="Open Sans" w:cs="Open Sans"/>
          <w:b/>
          <w:sz w:val="20"/>
          <w:szCs w:val="20"/>
        </w:rPr>
        <w:tab/>
      </w:r>
      <w:r w:rsidRPr="00605246">
        <w:rPr>
          <w:rFonts w:ascii="Open Sans" w:hAnsi="Open Sans" w:cs="Open Sans"/>
          <w:b/>
          <w:sz w:val="20"/>
          <w:szCs w:val="20"/>
        </w:rPr>
        <w:tab/>
      </w:r>
    </w:p>
    <w:p w14:paraId="0862A50F" w14:textId="58B9B219" w:rsidR="00705E96" w:rsidRPr="00605246" w:rsidRDefault="00705E96" w:rsidP="00833111">
      <w:pPr>
        <w:rPr>
          <w:rFonts w:ascii="Open Sans" w:hAnsi="Open Sans" w:cs="Open Sans"/>
          <w:sz w:val="20"/>
          <w:szCs w:val="20"/>
        </w:rPr>
      </w:pPr>
      <w:r w:rsidRPr="00605246">
        <w:rPr>
          <w:rFonts w:ascii="Open Sans" w:hAnsi="Open Sans" w:cs="Open Sans"/>
          <w:sz w:val="20"/>
          <w:szCs w:val="20"/>
        </w:rPr>
        <w:t xml:space="preserve">Applications </w:t>
      </w:r>
      <w:r w:rsidR="00315065">
        <w:rPr>
          <w:rFonts w:ascii="Open Sans" w:hAnsi="Open Sans" w:cs="Open Sans"/>
          <w:sz w:val="20"/>
          <w:szCs w:val="20"/>
        </w:rPr>
        <w:t xml:space="preserve">(proposals) </w:t>
      </w:r>
      <w:r w:rsidRPr="00605246">
        <w:rPr>
          <w:rFonts w:ascii="Open Sans" w:hAnsi="Open Sans" w:cs="Open Sans"/>
          <w:sz w:val="20"/>
          <w:szCs w:val="20"/>
        </w:rPr>
        <w:t>must include the following components to be considered</w:t>
      </w:r>
      <w:r w:rsidR="003C3091" w:rsidRPr="00605246">
        <w:rPr>
          <w:rFonts w:ascii="Open Sans" w:hAnsi="Open Sans" w:cs="Open Sans"/>
          <w:sz w:val="20"/>
          <w:szCs w:val="20"/>
        </w:rPr>
        <w:t xml:space="preserve"> complete and responsive</w:t>
      </w:r>
      <w:r w:rsidRPr="00605246">
        <w:rPr>
          <w:rFonts w:ascii="Open Sans" w:hAnsi="Open Sans" w:cs="Open Sans"/>
          <w:sz w:val="20"/>
          <w:szCs w:val="20"/>
        </w:rPr>
        <w:t xml:space="preserve"> for funding. </w:t>
      </w:r>
      <w:r w:rsidR="009D2CB7">
        <w:rPr>
          <w:rFonts w:ascii="Open Sans" w:hAnsi="Open Sans" w:cs="Open Sans"/>
          <w:sz w:val="20"/>
          <w:szCs w:val="20"/>
        </w:rPr>
        <w:t xml:space="preserve">All documents are available at </w:t>
      </w:r>
      <w:hyperlink r:id="rId17" w:history="1">
        <w:r w:rsidR="00945B18" w:rsidRPr="003C4EC7">
          <w:rPr>
            <w:rStyle w:val="Hyperlink"/>
            <w:rFonts w:ascii="Open Sans" w:hAnsi="Open Sans" w:cs="Open Sans"/>
            <w:sz w:val="20"/>
            <w:szCs w:val="20"/>
          </w:rPr>
          <w:t>www.bladensmartstart.org</w:t>
        </w:r>
      </w:hyperlink>
      <w:r w:rsidR="00945B18">
        <w:rPr>
          <w:rFonts w:ascii="Open Sans" w:hAnsi="Open Sans" w:cs="Open Sans"/>
          <w:sz w:val="20"/>
          <w:szCs w:val="20"/>
        </w:rPr>
        <w:t xml:space="preserve">. </w:t>
      </w:r>
      <w:r w:rsidRPr="00833111">
        <w:rPr>
          <w:rFonts w:ascii="Open Sans" w:hAnsi="Open Sans" w:cs="Open Sans"/>
          <w:sz w:val="20"/>
          <w:szCs w:val="20"/>
          <w:u w:val="single"/>
        </w:rPr>
        <w:t>Incomplete</w:t>
      </w:r>
      <w:r w:rsidRPr="00833111">
        <w:rPr>
          <w:rFonts w:ascii="Open Sans" w:hAnsi="Open Sans" w:cs="Open Sans"/>
          <w:sz w:val="20"/>
          <w:szCs w:val="20"/>
        </w:rPr>
        <w:t xml:space="preserve"> applications </w:t>
      </w:r>
      <w:r w:rsidR="00315065">
        <w:rPr>
          <w:rFonts w:ascii="Open Sans" w:hAnsi="Open Sans" w:cs="Open Sans"/>
          <w:sz w:val="20"/>
          <w:szCs w:val="20"/>
        </w:rPr>
        <w:t xml:space="preserve">(proposals) </w:t>
      </w:r>
      <w:r w:rsidRPr="00833111">
        <w:rPr>
          <w:rFonts w:ascii="Open Sans" w:hAnsi="Open Sans" w:cs="Open Sans"/>
          <w:sz w:val="20"/>
          <w:szCs w:val="20"/>
        </w:rPr>
        <w:t xml:space="preserve">will </w:t>
      </w:r>
      <w:r w:rsidRPr="00833111">
        <w:rPr>
          <w:rFonts w:ascii="Open Sans" w:hAnsi="Open Sans" w:cs="Open Sans"/>
          <w:sz w:val="20"/>
          <w:szCs w:val="20"/>
          <w:u w:val="single"/>
        </w:rPr>
        <w:t>not</w:t>
      </w:r>
      <w:r w:rsidRPr="00833111">
        <w:rPr>
          <w:rFonts w:ascii="Open Sans" w:hAnsi="Open Sans" w:cs="Open Sans"/>
          <w:sz w:val="20"/>
          <w:szCs w:val="20"/>
        </w:rPr>
        <w:t xml:space="preserve"> be reviewed or scored:</w:t>
      </w:r>
    </w:p>
    <w:p w14:paraId="2E0B1E51" w14:textId="5C2391AE" w:rsidR="000A16F4" w:rsidRDefault="000A16F4" w:rsidP="009344DD">
      <w:pPr>
        <w:pStyle w:val="ListParagraph"/>
        <w:numPr>
          <w:ilvl w:val="0"/>
          <w:numId w:val="44"/>
        </w:numPr>
        <w:spacing w:line="240" w:lineRule="auto"/>
        <w:rPr>
          <w:rFonts w:ascii="Open Sans" w:hAnsi="Open Sans" w:cs="Open Sans"/>
          <w:sz w:val="20"/>
          <w:szCs w:val="20"/>
        </w:rPr>
      </w:pPr>
      <w:r>
        <w:rPr>
          <w:rFonts w:ascii="Open Sans" w:hAnsi="Open Sans" w:cs="Open Sans"/>
          <w:sz w:val="20"/>
          <w:szCs w:val="20"/>
        </w:rPr>
        <w:t>Cover Letter</w:t>
      </w:r>
    </w:p>
    <w:p w14:paraId="74FAAE9A" w14:textId="50E0FBF7" w:rsidR="00017EAF" w:rsidRDefault="00017EAF" w:rsidP="009344DD">
      <w:pPr>
        <w:pStyle w:val="ListParagraph"/>
        <w:numPr>
          <w:ilvl w:val="0"/>
          <w:numId w:val="44"/>
        </w:numPr>
        <w:spacing w:line="240" w:lineRule="auto"/>
        <w:rPr>
          <w:rFonts w:ascii="Open Sans" w:hAnsi="Open Sans" w:cs="Open Sans"/>
          <w:sz w:val="20"/>
          <w:szCs w:val="20"/>
        </w:rPr>
      </w:pPr>
      <w:r>
        <w:rPr>
          <w:rFonts w:ascii="Open Sans" w:hAnsi="Open Sans" w:cs="Open Sans"/>
          <w:sz w:val="20"/>
          <w:szCs w:val="20"/>
        </w:rPr>
        <w:t>RFP Application</w:t>
      </w:r>
      <w:r w:rsidR="00303534">
        <w:rPr>
          <w:rFonts w:ascii="Open Sans" w:hAnsi="Open Sans" w:cs="Open Sans"/>
          <w:sz w:val="20"/>
          <w:szCs w:val="20"/>
        </w:rPr>
        <w:t xml:space="preserve"> (Attachment A - </w:t>
      </w:r>
      <w:r w:rsidR="006A5CB4">
        <w:rPr>
          <w:rFonts w:ascii="Open Sans" w:hAnsi="Open Sans" w:cs="Open Sans"/>
          <w:sz w:val="20"/>
          <w:szCs w:val="20"/>
        </w:rPr>
        <w:t xml:space="preserve">including signatures) </w:t>
      </w:r>
    </w:p>
    <w:p w14:paraId="68D9A719" w14:textId="61F97C15" w:rsidR="00405DFA" w:rsidRDefault="00405DFA" w:rsidP="009344DD">
      <w:pPr>
        <w:pStyle w:val="ListParagraph"/>
        <w:numPr>
          <w:ilvl w:val="0"/>
          <w:numId w:val="44"/>
        </w:numPr>
        <w:spacing w:line="240" w:lineRule="auto"/>
        <w:rPr>
          <w:rFonts w:ascii="Open Sans" w:hAnsi="Open Sans" w:cs="Open Sans"/>
          <w:sz w:val="20"/>
          <w:szCs w:val="20"/>
        </w:rPr>
      </w:pPr>
      <w:r>
        <w:rPr>
          <w:rFonts w:ascii="Open Sans" w:hAnsi="Open Sans" w:cs="Open Sans"/>
          <w:sz w:val="20"/>
          <w:szCs w:val="20"/>
        </w:rPr>
        <w:t>Program Description &amp; selected Smart Solutions</w:t>
      </w:r>
    </w:p>
    <w:p w14:paraId="1E37DECC" w14:textId="77777777" w:rsidR="001A1263" w:rsidRDefault="00E238C9" w:rsidP="009344DD">
      <w:pPr>
        <w:pStyle w:val="ListParagraph"/>
        <w:numPr>
          <w:ilvl w:val="0"/>
          <w:numId w:val="44"/>
        </w:numPr>
        <w:spacing w:line="240" w:lineRule="auto"/>
        <w:rPr>
          <w:rFonts w:ascii="Open Sans" w:hAnsi="Open Sans" w:cs="Open Sans"/>
          <w:sz w:val="20"/>
          <w:szCs w:val="20"/>
        </w:rPr>
      </w:pPr>
      <w:r>
        <w:rPr>
          <w:rFonts w:ascii="Open Sans" w:hAnsi="Open Sans" w:cs="Open Sans"/>
          <w:sz w:val="20"/>
          <w:szCs w:val="20"/>
        </w:rPr>
        <w:t xml:space="preserve">RFP Attachment B </w:t>
      </w:r>
      <w:r w:rsidR="001A1263">
        <w:rPr>
          <w:rFonts w:ascii="Open Sans" w:hAnsi="Open Sans" w:cs="Open Sans"/>
          <w:sz w:val="20"/>
          <w:szCs w:val="20"/>
        </w:rPr>
        <w:t xml:space="preserve">(Excel Worksheet) </w:t>
      </w:r>
    </w:p>
    <w:p w14:paraId="24AA669D" w14:textId="1AAA9C38" w:rsidR="00CA0056" w:rsidRDefault="00405DFA" w:rsidP="009344DD">
      <w:pPr>
        <w:pStyle w:val="ListParagraph"/>
        <w:numPr>
          <w:ilvl w:val="1"/>
          <w:numId w:val="44"/>
        </w:numPr>
        <w:spacing w:line="240" w:lineRule="auto"/>
        <w:rPr>
          <w:rFonts w:ascii="Open Sans" w:hAnsi="Open Sans" w:cs="Open Sans"/>
          <w:sz w:val="20"/>
          <w:szCs w:val="20"/>
        </w:rPr>
      </w:pPr>
      <w:r>
        <w:rPr>
          <w:rFonts w:ascii="Open Sans" w:hAnsi="Open Sans" w:cs="Open Sans"/>
          <w:sz w:val="20"/>
          <w:szCs w:val="20"/>
        </w:rPr>
        <w:t>Budget Narrative</w:t>
      </w:r>
      <w:r w:rsidR="00325288">
        <w:rPr>
          <w:rFonts w:ascii="Open Sans" w:hAnsi="Open Sans" w:cs="Open Sans"/>
          <w:sz w:val="20"/>
          <w:szCs w:val="20"/>
        </w:rPr>
        <w:t xml:space="preserve">/Personnel Listing </w:t>
      </w:r>
      <w:r w:rsidR="00D33976">
        <w:rPr>
          <w:rFonts w:ascii="Open Sans" w:hAnsi="Open Sans" w:cs="Open Sans"/>
          <w:sz w:val="20"/>
          <w:szCs w:val="20"/>
        </w:rPr>
        <w:t>(</w:t>
      </w:r>
      <w:r w:rsidR="00DB3084">
        <w:rPr>
          <w:rFonts w:ascii="Open Sans" w:hAnsi="Open Sans" w:cs="Open Sans"/>
          <w:sz w:val="20"/>
          <w:szCs w:val="20"/>
        </w:rPr>
        <w:t xml:space="preserve">2 years) </w:t>
      </w:r>
    </w:p>
    <w:p w14:paraId="211387FC" w14:textId="20B63AC2" w:rsidR="001A1263" w:rsidRDefault="001A1263" w:rsidP="009344DD">
      <w:pPr>
        <w:pStyle w:val="ListParagraph"/>
        <w:numPr>
          <w:ilvl w:val="1"/>
          <w:numId w:val="44"/>
        </w:numPr>
        <w:spacing w:line="240" w:lineRule="auto"/>
        <w:rPr>
          <w:rFonts w:ascii="Open Sans" w:hAnsi="Open Sans" w:cs="Open Sans"/>
          <w:sz w:val="20"/>
          <w:szCs w:val="20"/>
        </w:rPr>
      </w:pPr>
      <w:r>
        <w:rPr>
          <w:rFonts w:ascii="Open Sans" w:hAnsi="Open Sans" w:cs="Open Sans"/>
          <w:sz w:val="20"/>
          <w:szCs w:val="20"/>
        </w:rPr>
        <w:t xml:space="preserve">Logic Model tab (2 years) </w:t>
      </w:r>
    </w:p>
    <w:p w14:paraId="4292E8E4" w14:textId="5C73F363" w:rsidR="00325288" w:rsidRDefault="00325288" w:rsidP="009344DD">
      <w:pPr>
        <w:pStyle w:val="ListParagraph"/>
        <w:numPr>
          <w:ilvl w:val="0"/>
          <w:numId w:val="44"/>
        </w:numPr>
        <w:spacing w:line="240" w:lineRule="auto"/>
        <w:rPr>
          <w:rFonts w:ascii="Open Sans" w:hAnsi="Open Sans" w:cs="Open Sans"/>
          <w:sz w:val="20"/>
          <w:szCs w:val="20"/>
        </w:rPr>
      </w:pPr>
      <w:r>
        <w:rPr>
          <w:rFonts w:ascii="Open Sans" w:hAnsi="Open Sans" w:cs="Open Sans"/>
          <w:sz w:val="20"/>
          <w:szCs w:val="20"/>
        </w:rPr>
        <w:t xml:space="preserve">Supporting Documents </w:t>
      </w:r>
      <w:r w:rsidR="005D177A">
        <w:rPr>
          <w:rFonts w:ascii="Open Sans" w:hAnsi="Open Sans" w:cs="Open Sans"/>
          <w:sz w:val="20"/>
          <w:szCs w:val="20"/>
        </w:rPr>
        <w:t xml:space="preserve">(Attachment C) </w:t>
      </w:r>
    </w:p>
    <w:p w14:paraId="18CD67DB" w14:textId="4D0B30DC" w:rsidR="00D85772" w:rsidRPr="00472571" w:rsidRDefault="00D33976" w:rsidP="009344DD">
      <w:pPr>
        <w:pStyle w:val="ListParagraph"/>
        <w:numPr>
          <w:ilvl w:val="0"/>
          <w:numId w:val="44"/>
        </w:numPr>
        <w:spacing w:line="240" w:lineRule="auto"/>
        <w:rPr>
          <w:rFonts w:ascii="Open Sans" w:hAnsi="Open Sans" w:cs="Open Sans"/>
          <w:sz w:val="20"/>
          <w:szCs w:val="20"/>
        </w:rPr>
      </w:pPr>
      <w:r w:rsidRPr="00472571">
        <w:rPr>
          <w:rFonts w:ascii="Open Sans" w:hAnsi="Open Sans" w:cs="Open Sans"/>
          <w:sz w:val="20"/>
          <w:szCs w:val="20"/>
        </w:rPr>
        <w:t>Three (3) Letters of Support</w:t>
      </w:r>
    </w:p>
    <w:p w14:paraId="5A10305C" w14:textId="2907DB16" w:rsidR="00D33976" w:rsidRPr="00472571" w:rsidRDefault="00D33976" w:rsidP="009344DD">
      <w:pPr>
        <w:pStyle w:val="ListParagraph"/>
        <w:numPr>
          <w:ilvl w:val="0"/>
          <w:numId w:val="44"/>
        </w:numPr>
        <w:spacing w:line="240" w:lineRule="auto"/>
        <w:rPr>
          <w:rFonts w:ascii="Open Sans" w:hAnsi="Open Sans" w:cs="Open Sans"/>
          <w:sz w:val="20"/>
          <w:szCs w:val="20"/>
        </w:rPr>
      </w:pPr>
      <w:r w:rsidRPr="00472571">
        <w:rPr>
          <w:rFonts w:ascii="Open Sans" w:hAnsi="Open Sans" w:cs="Open Sans"/>
          <w:sz w:val="20"/>
          <w:szCs w:val="20"/>
        </w:rPr>
        <w:t>Written Program Guideline</w:t>
      </w:r>
      <w:r w:rsidR="00506455" w:rsidRPr="00472571">
        <w:rPr>
          <w:rFonts w:ascii="Open Sans" w:hAnsi="Open Sans" w:cs="Open Sans"/>
          <w:sz w:val="20"/>
          <w:szCs w:val="20"/>
        </w:rPr>
        <w:t>s</w:t>
      </w:r>
    </w:p>
    <w:p w14:paraId="39EA1486" w14:textId="13B84989" w:rsidR="00506455" w:rsidRPr="00472571" w:rsidRDefault="00506455" w:rsidP="009344DD">
      <w:pPr>
        <w:pStyle w:val="ListParagraph"/>
        <w:numPr>
          <w:ilvl w:val="0"/>
          <w:numId w:val="44"/>
        </w:numPr>
        <w:spacing w:line="240" w:lineRule="auto"/>
        <w:rPr>
          <w:rFonts w:ascii="Open Sans" w:hAnsi="Open Sans" w:cs="Open Sans"/>
          <w:sz w:val="20"/>
          <w:szCs w:val="20"/>
        </w:rPr>
      </w:pPr>
      <w:r w:rsidRPr="00472571">
        <w:rPr>
          <w:rFonts w:ascii="Open Sans" w:hAnsi="Open Sans" w:cs="Open Sans"/>
          <w:sz w:val="20"/>
          <w:szCs w:val="20"/>
        </w:rPr>
        <w:t>Most recent audited financial statements</w:t>
      </w:r>
    </w:p>
    <w:p w14:paraId="684142DF" w14:textId="35528AD5" w:rsidR="00506455" w:rsidRPr="00472571" w:rsidRDefault="005D177A" w:rsidP="009344DD">
      <w:pPr>
        <w:pStyle w:val="ListParagraph"/>
        <w:numPr>
          <w:ilvl w:val="0"/>
          <w:numId w:val="44"/>
        </w:numPr>
        <w:spacing w:line="240" w:lineRule="auto"/>
        <w:rPr>
          <w:rFonts w:ascii="Open Sans" w:hAnsi="Open Sans" w:cs="Open Sans"/>
          <w:sz w:val="20"/>
          <w:szCs w:val="20"/>
        </w:rPr>
      </w:pPr>
      <w:proofErr w:type="gramStart"/>
      <w:r w:rsidRPr="00472571">
        <w:rPr>
          <w:rFonts w:ascii="Open Sans" w:hAnsi="Open Sans" w:cs="Open Sans"/>
          <w:sz w:val="20"/>
          <w:szCs w:val="20"/>
        </w:rPr>
        <w:t>List</w:t>
      </w:r>
      <w:r w:rsidR="00506455" w:rsidRPr="00472571">
        <w:rPr>
          <w:rFonts w:ascii="Open Sans" w:hAnsi="Open Sans" w:cs="Open Sans"/>
          <w:sz w:val="20"/>
          <w:szCs w:val="20"/>
        </w:rPr>
        <w:t xml:space="preserve"> of </w:t>
      </w:r>
      <w:r>
        <w:rPr>
          <w:rFonts w:ascii="Open Sans" w:hAnsi="Open Sans" w:cs="Open Sans"/>
          <w:sz w:val="20"/>
          <w:szCs w:val="20"/>
        </w:rPr>
        <w:t>Board</w:t>
      </w:r>
      <w:proofErr w:type="gramEnd"/>
      <w:r>
        <w:rPr>
          <w:rFonts w:ascii="Open Sans" w:hAnsi="Open Sans" w:cs="Open Sans"/>
          <w:sz w:val="20"/>
          <w:szCs w:val="20"/>
        </w:rPr>
        <w:t xml:space="preserve"> of </w:t>
      </w:r>
      <w:r w:rsidR="00506455" w:rsidRPr="00472571">
        <w:rPr>
          <w:rFonts w:ascii="Open Sans" w:hAnsi="Open Sans" w:cs="Open Sans"/>
          <w:sz w:val="20"/>
          <w:szCs w:val="20"/>
        </w:rPr>
        <w:t xml:space="preserve">Directors (if applicable) </w:t>
      </w:r>
    </w:p>
    <w:p w14:paraId="7B01C615" w14:textId="77777777" w:rsidR="00017EAF" w:rsidRDefault="00017EAF" w:rsidP="00833111">
      <w:pPr>
        <w:spacing w:after="0" w:line="240" w:lineRule="auto"/>
        <w:ind w:firstLine="216"/>
        <w:rPr>
          <w:rFonts w:ascii="Open Sans" w:hAnsi="Open Sans" w:cs="Open Sans"/>
          <w:sz w:val="20"/>
          <w:szCs w:val="20"/>
          <w:u w:val="single"/>
        </w:rPr>
      </w:pPr>
    </w:p>
    <w:p w14:paraId="4F56A04F" w14:textId="3EEF3CF1" w:rsidR="00705E96" w:rsidRPr="00C646FC" w:rsidRDefault="00705E96" w:rsidP="00833111">
      <w:pPr>
        <w:spacing w:after="0" w:line="240" w:lineRule="auto"/>
        <w:ind w:firstLine="216"/>
        <w:rPr>
          <w:rFonts w:ascii="Open Sans" w:hAnsi="Open Sans" w:cs="Open Sans"/>
          <w:b/>
          <w:bCs/>
          <w:sz w:val="20"/>
          <w:szCs w:val="20"/>
          <w:u w:val="single"/>
        </w:rPr>
      </w:pPr>
      <w:r w:rsidRPr="00C646FC">
        <w:rPr>
          <w:rFonts w:ascii="Open Sans" w:hAnsi="Open Sans" w:cs="Open Sans"/>
          <w:b/>
          <w:bCs/>
          <w:sz w:val="20"/>
          <w:szCs w:val="20"/>
          <w:u w:val="single"/>
        </w:rPr>
        <w:lastRenderedPageBreak/>
        <w:t>Basic Format:</w:t>
      </w:r>
    </w:p>
    <w:p w14:paraId="4950C932" w14:textId="77777777" w:rsidR="00705E96" w:rsidRPr="00605246" w:rsidRDefault="00705E96" w:rsidP="00833111">
      <w:pPr>
        <w:spacing w:after="0" w:line="240" w:lineRule="auto"/>
        <w:rPr>
          <w:rFonts w:ascii="Open Sans" w:hAnsi="Open Sans" w:cs="Open Sans"/>
          <w:sz w:val="20"/>
          <w:szCs w:val="20"/>
          <w:u w:val="single"/>
        </w:rPr>
      </w:pPr>
    </w:p>
    <w:p w14:paraId="223FA1F1" w14:textId="3F27DC08" w:rsidR="00705E96" w:rsidRDefault="00705E96" w:rsidP="00833111">
      <w:pPr>
        <w:numPr>
          <w:ilvl w:val="0"/>
          <w:numId w:val="6"/>
        </w:numPr>
        <w:spacing w:after="0"/>
        <w:rPr>
          <w:rFonts w:ascii="Open Sans" w:hAnsi="Open Sans" w:cs="Open Sans"/>
          <w:sz w:val="20"/>
          <w:szCs w:val="20"/>
        </w:rPr>
      </w:pPr>
      <w:r w:rsidRPr="00605246">
        <w:rPr>
          <w:rFonts w:ascii="Open Sans" w:hAnsi="Open Sans" w:cs="Open Sans"/>
          <w:sz w:val="20"/>
          <w:szCs w:val="20"/>
        </w:rPr>
        <w:t>The proposal should be typed</w:t>
      </w:r>
      <w:r w:rsidR="00DE087F" w:rsidRPr="00605246">
        <w:rPr>
          <w:rFonts w:ascii="Open Sans" w:hAnsi="Open Sans" w:cs="Open Sans"/>
          <w:sz w:val="20"/>
          <w:szCs w:val="20"/>
        </w:rPr>
        <w:t xml:space="preserve">, </w:t>
      </w:r>
      <w:r w:rsidRPr="00605246">
        <w:rPr>
          <w:rFonts w:ascii="Open Sans" w:hAnsi="Open Sans" w:cs="Open Sans"/>
          <w:sz w:val="20"/>
          <w:szCs w:val="20"/>
        </w:rPr>
        <w:t>on 8 ½” x 11” white paper</w:t>
      </w:r>
      <w:r w:rsidR="00DE087F" w:rsidRPr="00605246">
        <w:rPr>
          <w:rFonts w:ascii="Open Sans" w:hAnsi="Open Sans" w:cs="Open Sans"/>
          <w:sz w:val="20"/>
          <w:szCs w:val="20"/>
        </w:rPr>
        <w:t>.</w:t>
      </w:r>
    </w:p>
    <w:p w14:paraId="3F7F833B" w14:textId="38BB90D2" w:rsidR="00CC3FA6" w:rsidRDefault="00CC3FA6" w:rsidP="00833111">
      <w:pPr>
        <w:numPr>
          <w:ilvl w:val="0"/>
          <w:numId w:val="6"/>
        </w:numPr>
        <w:spacing w:after="0"/>
        <w:rPr>
          <w:rFonts w:ascii="Open Sans" w:hAnsi="Open Sans" w:cs="Open Sans"/>
          <w:sz w:val="20"/>
          <w:szCs w:val="20"/>
        </w:rPr>
      </w:pPr>
      <w:r>
        <w:rPr>
          <w:rFonts w:ascii="Open Sans" w:hAnsi="Open Sans" w:cs="Open Sans"/>
          <w:sz w:val="20"/>
          <w:szCs w:val="20"/>
        </w:rPr>
        <w:t xml:space="preserve">Use Times New Roman. </w:t>
      </w:r>
      <w:r w:rsidR="00F433B6">
        <w:rPr>
          <w:rFonts w:ascii="Open Sans" w:hAnsi="Open Sans" w:cs="Open Sans"/>
          <w:sz w:val="20"/>
          <w:szCs w:val="20"/>
        </w:rPr>
        <w:t>12-point</w:t>
      </w:r>
      <w:r>
        <w:rPr>
          <w:rFonts w:ascii="Open Sans" w:hAnsi="Open Sans" w:cs="Open Sans"/>
          <w:sz w:val="20"/>
          <w:szCs w:val="20"/>
        </w:rPr>
        <w:t xml:space="preserve"> font </w:t>
      </w:r>
    </w:p>
    <w:p w14:paraId="52289B9B" w14:textId="77777777" w:rsidR="007E274A" w:rsidRDefault="007E274A" w:rsidP="007E274A">
      <w:pPr>
        <w:pStyle w:val="ListParagraph"/>
        <w:numPr>
          <w:ilvl w:val="0"/>
          <w:numId w:val="6"/>
        </w:numPr>
        <w:spacing w:line="240" w:lineRule="auto"/>
        <w:rPr>
          <w:rFonts w:ascii="Open Sans" w:hAnsi="Open Sans" w:cs="Open Sans"/>
          <w:sz w:val="20"/>
          <w:szCs w:val="20"/>
        </w:rPr>
      </w:pPr>
      <w:r>
        <w:rPr>
          <w:rFonts w:ascii="Open Sans" w:hAnsi="Open Sans" w:cs="Open Sans"/>
          <w:sz w:val="20"/>
          <w:szCs w:val="20"/>
        </w:rPr>
        <w:t>Respond to each criterion in the order listed in the Application Narrative.</w:t>
      </w:r>
    </w:p>
    <w:p w14:paraId="70A12B13" w14:textId="77777777" w:rsidR="007E274A" w:rsidRDefault="00DE087F" w:rsidP="007E274A">
      <w:pPr>
        <w:pStyle w:val="ListParagraph"/>
        <w:numPr>
          <w:ilvl w:val="0"/>
          <w:numId w:val="6"/>
        </w:numPr>
        <w:spacing w:line="240" w:lineRule="auto"/>
        <w:rPr>
          <w:rFonts w:ascii="Open Sans" w:hAnsi="Open Sans" w:cs="Open Sans"/>
          <w:sz w:val="20"/>
          <w:szCs w:val="20"/>
        </w:rPr>
      </w:pPr>
      <w:r w:rsidRPr="007E274A">
        <w:rPr>
          <w:rFonts w:ascii="Open Sans" w:hAnsi="Open Sans" w:cs="Open Sans"/>
          <w:sz w:val="20"/>
          <w:szCs w:val="20"/>
        </w:rPr>
        <w:t xml:space="preserve">Page limit of the narrative is </w:t>
      </w:r>
      <w:r w:rsidR="0095736F" w:rsidRPr="007E274A">
        <w:rPr>
          <w:rFonts w:ascii="Open Sans" w:hAnsi="Open Sans" w:cs="Open Sans"/>
          <w:sz w:val="20"/>
          <w:szCs w:val="20"/>
        </w:rPr>
        <w:t>9</w:t>
      </w:r>
      <w:r w:rsidRPr="007E274A">
        <w:rPr>
          <w:rFonts w:ascii="Open Sans" w:hAnsi="Open Sans" w:cs="Open Sans"/>
          <w:color w:val="FF0000"/>
          <w:sz w:val="20"/>
          <w:szCs w:val="20"/>
        </w:rPr>
        <w:t xml:space="preserve"> </w:t>
      </w:r>
      <w:r w:rsidRPr="007E274A">
        <w:rPr>
          <w:rFonts w:ascii="Open Sans" w:hAnsi="Open Sans" w:cs="Open Sans"/>
          <w:sz w:val="20"/>
          <w:szCs w:val="20"/>
        </w:rPr>
        <w:t>and total page limit with attachments is</w:t>
      </w:r>
      <w:r w:rsidR="0095736F" w:rsidRPr="007E274A">
        <w:rPr>
          <w:rFonts w:ascii="Open Sans" w:hAnsi="Open Sans" w:cs="Open Sans"/>
          <w:sz w:val="20"/>
          <w:szCs w:val="20"/>
        </w:rPr>
        <w:t xml:space="preserve"> </w:t>
      </w:r>
      <w:r w:rsidR="00F433B6" w:rsidRPr="007E274A">
        <w:rPr>
          <w:rFonts w:ascii="Open Sans" w:hAnsi="Open Sans" w:cs="Open Sans"/>
          <w:sz w:val="20"/>
          <w:szCs w:val="20"/>
        </w:rPr>
        <w:t xml:space="preserve">11 pages </w:t>
      </w:r>
    </w:p>
    <w:p w14:paraId="4CD7C0C2" w14:textId="77777777" w:rsidR="007E274A" w:rsidRDefault="003C3091" w:rsidP="007E274A">
      <w:pPr>
        <w:pStyle w:val="ListParagraph"/>
        <w:numPr>
          <w:ilvl w:val="0"/>
          <w:numId w:val="6"/>
        </w:numPr>
        <w:spacing w:line="240" w:lineRule="auto"/>
        <w:rPr>
          <w:rFonts w:ascii="Open Sans" w:hAnsi="Open Sans" w:cs="Open Sans"/>
          <w:sz w:val="20"/>
          <w:szCs w:val="20"/>
        </w:rPr>
      </w:pPr>
      <w:r w:rsidRPr="007E274A">
        <w:rPr>
          <w:rFonts w:ascii="Open Sans" w:hAnsi="Open Sans" w:cs="Open Sans"/>
          <w:sz w:val="20"/>
          <w:szCs w:val="20"/>
        </w:rPr>
        <w:t>Electronic submissions should be sent as attachments in pdf format.</w:t>
      </w:r>
    </w:p>
    <w:p w14:paraId="2FEAD675" w14:textId="776DDD82" w:rsidR="003C3091" w:rsidRDefault="00A3599E" w:rsidP="007E274A">
      <w:pPr>
        <w:pStyle w:val="ListParagraph"/>
        <w:numPr>
          <w:ilvl w:val="0"/>
          <w:numId w:val="6"/>
        </w:numPr>
        <w:spacing w:line="240" w:lineRule="auto"/>
        <w:rPr>
          <w:rFonts w:ascii="Open Sans" w:hAnsi="Open Sans" w:cs="Open Sans"/>
          <w:sz w:val="20"/>
          <w:szCs w:val="20"/>
        </w:rPr>
      </w:pPr>
      <w:r w:rsidRPr="007E274A">
        <w:rPr>
          <w:rFonts w:ascii="Open Sans" w:hAnsi="Open Sans" w:cs="Open Sans"/>
          <w:sz w:val="20"/>
          <w:szCs w:val="20"/>
        </w:rPr>
        <w:t>In addition, h</w:t>
      </w:r>
      <w:r w:rsidR="003C3091" w:rsidRPr="007E274A">
        <w:rPr>
          <w:rFonts w:ascii="Open Sans" w:hAnsi="Open Sans" w:cs="Open Sans"/>
          <w:sz w:val="20"/>
          <w:szCs w:val="20"/>
        </w:rPr>
        <w:t xml:space="preserve">ard copies </w:t>
      </w:r>
      <w:r w:rsidRPr="007E274A">
        <w:rPr>
          <w:rFonts w:ascii="Open Sans" w:hAnsi="Open Sans" w:cs="Open Sans"/>
          <w:sz w:val="20"/>
          <w:szCs w:val="20"/>
        </w:rPr>
        <w:t xml:space="preserve">should be submitted and </w:t>
      </w:r>
      <w:r w:rsidR="003C3091" w:rsidRPr="007E274A">
        <w:rPr>
          <w:rFonts w:ascii="Open Sans" w:hAnsi="Open Sans" w:cs="Open Sans"/>
          <w:sz w:val="20"/>
          <w:szCs w:val="20"/>
        </w:rPr>
        <w:t>should include 1 original an</w:t>
      </w:r>
      <w:r w:rsidR="00F433B6" w:rsidRPr="007E274A">
        <w:rPr>
          <w:rFonts w:ascii="Open Sans" w:hAnsi="Open Sans" w:cs="Open Sans"/>
          <w:sz w:val="20"/>
          <w:szCs w:val="20"/>
        </w:rPr>
        <w:t xml:space="preserve">d 8 </w:t>
      </w:r>
      <w:r w:rsidR="003C3091" w:rsidRPr="007E274A">
        <w:rPr>
          <w:rFonts w:ascii="Open Sans" w:hAnsi="Open Sans" w:cs="Open Sans"/>
          <w:sz w:val="20"/>
          <w:szCs w:val="20"/>
        </w:rPr>
        <w:t>copies</w:t>
      </w:r>
    </w:p>
    <w:p w14:paraId="0FE07858" w14:textId="4287FBAD" w:rsidR="007E274A" w:rsidRPr="007E274A" w:rsidRDefault="00E238C9" w:rsidP="007E274A">
      <w:pPr>
        <w:pStyle w:val="ListParagraph"/>
        <w:numPr>
          <w:ilvl w:val="0"/>
          <w:numId w:val="6"/>
        </w:numPr>
        <w:spacing w:line="240" w:lineRule="auto"/>
        <w:rPr>
          <w:rFonts w:ascii="Open Sans" w:hAnsi="Open Sans" w:cs="Open Sans"/>
          <w:sz w:val="20"/>
          <w:szCs w:val="20"/>
        </w:rPr>
      </w:pPr>
      <w:r w:rsidRPr="00E238C9">
        <w:rPr>
          <w:rFonts w:ascii="Open Sans" w:hAnsi="Open Sans" w:cs="Open Sans"/>
          <w:sz w:val="20"/>
          <w:szCs w:val="20"/>
        </w:rPr>
        <w:t>The RFP Attachment B should be completed in, and submitted as, an Excel workbook, no PDFs will be accepted</w:t>
      </w:r>
    </w:p>
    <w:p w14:paraId="5F321627" w14:textId="77777777" w:rsidR="00FA4EAD" w:rsidRPr="00605246" w:rsidRDefault="00FA4EAD" w:rsidP="00833111">
      <w:pPr>
        <w:spacing w:after="0" w:line="240" w:lineRule="auto"/>
        <w:rPr>
          <w:rFonts w:ascii="Open Sans" w:hAnsi="Open Sans" w:cs="Open Sans"/>
          <w:b/>
          <w:sz w:val="20"/>
          <w:szCs w:val="20"/>
        </w:rPr>
      </w:pPr>
    </w:p>
    <w:p w14:paraId="499200E8" w14:textId="77777777" w:rsidR="00940FB3" w:rsidRPr="00605246" w:rsidRDefault="00940FB3" w:rsidP="00940FB3">
      <w:pPr>
        <w:spacing w:after="0" w:line="240" w:lineRule="auto"/>
        <w:rPr>
          <w:rFonts w:ascii="Open Sans" w:hAnsi="Open Sans" w:cs="Open Sans"/>
          <w:b/>
          <w:sz w:val="20"/>
          <w:szCs w:val="20"/>
        </w:rPr>
      </w:pPr>
      <w:r w:rsidRPr="00605246">
        <w:rPr>
          <w:rFonts w:ascii="Open Sans" w:hAnsi="Open Sans" w:cs="Open Sans"/>
          <w:b/>
          <w:sz w:val="20"/>
          <w:szCs w:val="20"/>
        </w:rPr>
        <w:t xml:space="preserve">Application Deadline </w:t>
      </w:r>
    </w:p>
    <w:p w14:paraId="01399AD4" w14:textId="77777777" w:rsidR="00940FB3" w:rsidRPr="00605246" w:rsidRDefault="00940FB3" w:rsidP="00940FB3">
      <w:pPr>
        <w:spacing w:after="0" w:line="240" w:lineRule="auto"/>
        <w:rPr>
          <w:rFonts w:ascii="Open Sans" w:hAnsi="Open Sans" w:cs="Open Sans"/>
          <w:b/>
          <w:sz w:val="20"/>
          <w:szCs w:val="20"/>
        </w:rPr>
      </w:pPr>
    </w:p>
    <w:p w14:paraId="19F562A0" w14:textId="2AEE3912" w:rsidR="00940FB3" w:rsidRPr="00CF6E12" w:rsidRDefault="00940FB3" w:rsidP="00940FB3">
      <w:pPr>
        <w:spacing w:after="0" w:line="240" w:lineRule="auto"/>
        <w:rPr>
          <w:rFonts w:ascii="Open Sans" w:hAnsi="Open Sans" w:cs="Open Sans"/>
          <w:b/>
          <w:bCs/>
          <w:sz w:val="20"/>
          <w:szCs w:val="20"/>
          <w:u w:val="single"/>
        </w:rPr>
      </w:pPr>
      <w:r w:rsidRPr="00B32C39">
        <w:rPr>
          <w:rFonts w:ascii="Open Sans" w:hAnsi="Open Sans" w:cs="Open Sans"/>
          <w:b/>
          <w:bCs/>
          <w:sz w:val="20"/>
          <w:szCs w:val="20"/>
          <w:u w:val="single"/>
        </w:rPr>
        <w:t>All applications must be received by</w:t>
      </w:r>
      <w:r w:rsidRPr="00B32C39">
        <w:rPr>
          <w:rFonts w:ascii="Open Sans" w:hAnsi="Open Sans" w:cs="Open Sans"/>
          <w:b/>
          <w:bCs/>
          <w:color w:val="00B050"/>
          <w:sz w:val="20"/>
          <w:szCs w:val="20"/>
          <w:u w:val="single"/>
        </w:rPr>
        <w:t xml:space="preserve"> </w:t>
      </w:r>
      <w:r w:rsidR="009E3ACA" w:rsidRPr="00CF6E12">
        <w:rPr>
          <w:rFonts w:ascii="Open Sans" w:hAnsi="Open Sans" w:cs="Open Sans"/>
          <w:b/>
          <w:bCs/>
          <w:sz w:val="20"/>
          <w:szCs w:val="20"/>
          <w:u w:val="single"/>
        </w:rPr>
        <w:t>5:00 p.m. on May 18, 2026</w:t>
      </w:r>
      <w:r w:rsidRPr="00CF6E12">
        <w:rPr>
          <w:rFonts w:ascii="Open Sans" w:hAnsi="Open Sans" w:cs="Open Sans"/>
          <w:b/>
          <w:bCs/>
          <w:sz w:val="20"/>
          <w:szCs w:val="20"/>
          <w:u w:val="single"/>
        </w:rPr>
        <w:t xml:space="preserve">.  </w:t>
      </w:r>
    </w:p>
    <w:p w14:paraId="75D56306" w14:textId="77777777" w:rsidR="00940FB3" w:rsidRPr="00605246" w:rsidRDefault="00940FB3" w:rsidP="00940FB3">
      <w:pPr>
        <w:spacing w:after="0" w:line="240" w:lineRule="auto"/>
        <w:rPr>
          <w:rFonts w:ascii="Open Sans" w:hAnsi="Open Sans" w:cs="Open Sans"/>
          <w:b/>
          <w:color w:val="00B050"/>
          <w:sz w:val="20"/>
          <w:szCs w:val="20"/>
        </w:rPr>
      </w:pPr>
    </w:p>
    <w:p w14:paraId="5104AFFB" w14:textId="1FB84496" w:rsidR="00E82DB9" w:rsidRPr="00963C24" w:rsidRDefault="00E82DB9" w:rsidP="00E82DB9">
      <w:pPr>
        <w:pStyle w:val="ListParagraph"/>
        <w:numPr>
          <w:ilvl w:val="0"/>
          <w:numId w:val="8"/>
        </w:numPr>
        <w:spacing w:line="240" w:lineRule="auto"/>
        <w:rPr>
          <w:rFonts w:ascii="Open Sans" w:hAnsi="Open Sans" w:cs="Open Sans"/>
          <w:b/>
          <w:bCs/>
          <w:sz w:val="20"/>
          <w:szCs w:val="20"/>
        </w:rPr>
      </w:pPr>
      <w:r w:rsidRPr="00963C24">
        <w:rPr>
          <w:rFonts w:ascii="Open Sans" w:hAnsi="Open Sans" w:cs="Open Sans"/>
          <w:b/>
          <w:bCs/>
          <w:sz w:val="20"/>
          <w:szCs w:val="20"/>
        </w:rPr>
        <w:t xml:space="preserve">One (1) electronic submission of the Application, Attachment B, and if applicable, new applicant documents, should be sent to </w:t>
      </w:r>
      <w:hyperlink r:id="rId18" w:history="1">
        <w:r w:rsidRPr="00963C24">
          <w:rPr>
            <w:rStyle w:val="Hyperlink"/>
            <w:b/>
            <w:bCs/>
          </w:rPr>
          <w:t>execdirector@bcpfc.org</w:t>
        </w:r>
      </w:hyperlink>
      <w:r w:rsidRPr="00963C24">
        <w:rPr>
          <w:b/>
          <w:bCs/>
        </w:rPr>
        <w:t xml:space="preserve"> </w:t>
      </w:r>
      <w:r w:rsidRPr="00963C24">
        <w:rPr>
          <w:rFonts w:ascii="Open Sans" w:hAnsi="Open Sans" w:cs="Open Sans"/>
          <w:b/>
          <w:bCs/>
          <w:sz w:val="20"/>
          <w:szCs w:val="20"/>
        </w:rPr>
        <w:t>and must be received on or before the due date/time.</w:t>
      </w:r>
    </w:p>
    <w:p w14:paraId="72BAFDB0" w14:textId="648EE0EF" w:rsidR="00CC5332" w:rsidRPr="00CC5332" w:rsidRDefault="003109F2" w:rsidP="00CC5332">
      <w:pPr>
        <w:pStyle w:val="ListParagraph"/>
        <w:numPr>
          <w:ilvl w:val="0"/>
          <w:numId w:val="8"/>
        </w:numPr>
        <w:spacing w:after="0" w:line="240" w:lineRule="auto"/>
        <w:rPr>
          <w:rFonts w:ascii="Open Sans" w:hAnsi="Open Sans" w:cs="Open Sans"/>
          <w:b/>
          <w:sz w:val="20"/>
          <w:szCs w:val="20"/>
          <w:u w:val="single"/>
        </w:rPr>
      </w:pPr>
      <w:r w:rsidRPr="003109F2">
        <w:rPr>
          <w:rFonts w:ascii="Open Sans" w:hAnsi="Open Sans" w:cs="Open Sans"/>
          <w:b/>
          <w:sz w:val="20"/>
          <w:szCs w:val="20"/>
        </w:rPr>
        <w:t>One (1) signed original</w:t>
      </w:r>
      <w:r>
        <w:rPr>
          <w:rFonts w:ascii="Open Sans" w:hAnsi="Open Sans" w:cs="Open Sans"/>
          <w:b/>
          <w:sz w:val="20"/>
          <w:szCs w:val="20"/>
        </w:rPr>
        <w:t xml:space="preserve"> and 8 copies</w:t>
      </w:r>
      <w:r w:rsidRPr="003109F2">
        <w:rPr>
          <w:rFonts w:ascii="Open Sans" w:hAnsi="Open Sans" w:cs="Open Sans"/>
          <w:b/>
          <w:sz w:val="20"/>
          <w:szCs w:val="20"/>
        </w:rPr>
        <w:t xml:space="preserve"> should be submitted via mail on or before the due date/time</w:t>
      </w:r>
      <w:r>
        <w:rPr>
          <w:rFonts w:ascii="Open Sans" w:hAnsi="Open Sans" w:cs="Open Sans"/>
          <w:b/>
          <w:sz w:val="20"/>
          <w:szCs w:val="20"/>
        </w:rPr>
        <w:t>.</w:t>
      </w:r>
      <w:r w:rsidR="0000219F">
        <w:rPr>
          <w:rFonts w:ascii="Open Sans" w:hAnsi="Open Sans" w:cs="Open Sans"/>
          <w:b/>
          <w:sz w:val="20"/>
          <w:szCs w:val="20"/>
        </w:rPr>
        <w:t xml:space="preserve"> </w:t>
      </w:r>
      <w:r w:rsidR="0000219F" w:rsidRPr="00CC5332">
        <w:rPr>
          <w:rFonts w:ascii="Open Sans" w:hAnsi="Open Sans" w:cs="Open Sans"/>
          <w:b/>
          <w:sz w:val="20"/>
          <w:szCs w:val="20"/>
          <w:u w:val="single"/>
        </w:rPr>
        <w:t xml:space="preserve">Addressed to: Bladen Smart Start – A Partnership for Children, Inc., P.O. BOX 2255, </w:t>
      </w:r>
      <w:r w:rsidR="00CC5332" w:rsidRPr="00CC5332">
        <w:rPr>
          <w:rFonts w:ascii="Open Sans" w:hAnsi="Open Sans" w:cs="Open Sans"/>
          <w:b/>
          <w:sz w:val="20"/>
          <w:szCs w:val="20"/>
          <w:u w:val="single"/>
        </w:rPr>
        <w:t>Elizabethtown, NC 28337</w:t>
      </w:r>
    </w:p>
    <w:p w14:paraId="1644CCCA" w14:textId="44AC1769" w:rsidR="00940FB3" w:rsidRPr="00605246" w:rsidRDefault="00940FB3" w:rsidP="00940FB3">
      <w:pPr>
        <w:pStyle w:val="ListParagraph"/>
        <w:numPr>
          <w:ilvl w:val="0"/>
          <w:numId w:val="8"/>
        </w:numPr>
        <w:spacing w:after="0" w:line="240" w:lineRule="auto"/>
        <w:rPr>
          <w:rFonts w:ascii="Open Sans" w:hAnsi="Open Sans" w:cs="Open Sans"/>
          <w:b/>
          <w:sz w:val="20"/>
          <w:szCs w:val="20"/>
        </w:rPr>
      </w:pPr>
      <w:r w:rsidRPr="00605246">
        <w:rPr>
          <w:rFonts w:ascii="Open Sans" w:hAnsi="Open Sans" w:cs="Open Sans"/>
          <w:sz w:val="20"/>
          <w:szCs w:val="20"/>
        </w:rPr>
        <w:t>Late and/or incomplete proposals will not be accepted.</w:t>
      </w:r>
    </w:p>
    <w:p w14:paraId="687116F4" w14:textId="0CD2FDC8" w:rsidR="00940FB3" w:rsidRPr="00605246" w:rsidRDefault="00940FB3" w:rsidP="00940FB3">
      <w:pPr>
        <w:pStyle w:val="ListParagraph"/>
        <w:numPr>
          <w:ilvl w:val="0"/>
          <w:numId w:val="2"/>
        </w:numPr>
        <w:rPr>
          <w:rFonts w:ascii="Open Sans" w:hAnsi="Open Sans" w:cs="Open Sans"/>
          <w:sz w:val="20"/>
          <w:szCs w:val="20"/>
        </w:rPr>
      </w:pPr>
      <w:r w:rsidRPr="00605246">
        <w:rPr>
          <w:rFonts w:ascii="Open Sans" w:hAnsi="Open Sans" w:cs="Open Sans"/>
          <w:sz w:val="20"/>
          <w:szCs w:val="20"/>
        </w:rPr>
        <w:t>Signed, emailed or scanned electronic copies sent to the named person on the application cover sheet are acceptable. Faxed copies are not accepted</w:t>
      </w:r>
      <w:r w:rsidR="00AF4607">
        <w:rPr>
          <w:rFonts w:ascii="Open Sans" w:hAnsi="Open Sans" w:cs="Open Sans"/>
          <w:sz w:val="20"/>
          <w:szCs w:val="20"/>
        </w:rPr>
        <w:t>.</w:t>
      </w:r>
    </w:p>
    <w:p w14:paraId="558A89F9" w14:textId="2DA993E2" w:rsidR="00940FB3" w:rsidRPr="00E9794D" w:rsidRDefault="00940FB3" w:rsidP="00940FB3">
      <w:pPr>
        <w:pStyle w:val="ListParagraph"/>
        <w:numPr>
          <w:ilvl w:val="0"/>
          <w:numId w:val="2"/>
        </w:numPr>
        <w:rPr>
          <w:rFonts w:ascii="Open Sans" w:hAnsi="Open Sans" w:cs="Open Sans"/>
          <w:b/>
          <w:bCs/>
          <w:sz w:val="20"/>
          <w:szCs w:val="20"/>
        </w:rPr>
      </w:pPr>
      <w:r w:rsidRPr="00605246">
        <w:rPr>
          <w:rFonts w:ascii="Open Sans" w:hAnsi="Open Sans" w:cs="Open Sans"/>
          <w:sz w:val="20"/>
          <w:szCs w:val="20"/>
        </w:rPr>
        <w:t xml:space="preserve">For </w:t>
      </w:r>
      <w:r>
        <w:rPr>
          <w:rFonts w:ascii="Open Sans" w:hAnsi="Open Sans" w:cs="Open Sans"/>
          <w:sz w:val="20"/>
          <w:szCs w:val="20"/>
        </w:rPr>
        <w:t xml:space="preserve">applicants </w:t>
      </w:r>
      <w:r w:rsidRPr="00605246">
        <w:rPr>
          <w:rFonts w:ascii="Open Sans" w:hAnsi="Open Sans" w:cs="Open Sans"/>
          <w:sz w:val="20"/>
          <w:szCs w:val="20"/>
        </w:rPr>
        <w:t>without scanning capability, an original and</w:t>
      </w:r>
      <w:r w:rsidR="009A7E8F">
        <w:rPr>
          <w:rFonts w:ascii="Open Sans" w:hAnsi="Open Sans" w:cs="Open Sans"/>
          <w:color w:val="FF0000"/>
          <w:sz w:val="20"/>
          <w:szCs w:val="20"/>
        </w:rPr>
        <w:t xml:space="preserve"> </w:t>
      </w:r>
      <w:r w:rsidR="009A7E8F" w:rsidRPr="00CF6E12">
        <w:rPr>
          <w:rFonts w:ascii="Open Sans" w:hAnsi="Open Sans" w:cs="Open Sans"/>
          <w:b/>
          <w:bCs/>
          <w:sz w:val="20"/>
          <w:szCs w:val="20"/>
        </w:rPr>
        <w:t xml:space="preserve">8 </w:t>
      </w:r>
      <w:r w:rsidRPr="00605246">
        <w:rPr>
          <w:rFonts w:ascii="Open Sans" w:hAnsi="Open Sans" w:cs="Open Sans"/>
          <w:sz w:val="20"/>
          <w:szCs w:val="20"/>
        </w:rPr>
        <w:t xml:space="preserve">copies with required signatures must be mailed </w:t>
      </w:r>
      <w:r w:rsidR="00102E7E">
        <w:rPr>
          <w:rFonts w:ascii="Open Sans" w:hAnsi="Open Sans" w:cs="Open Sans"/>
          <w:sz w:val="20"/>
          <w:szCs w:val="20"/>
        </w:rPr>
        <w:t>to Bladen Smart Start</w:t>
      </w:r>
      <w:r w:rsidRPr="00605246">
        <w:rPr>
          <w:rFonts w:ascii="Open Sans" w:hAnsi="Open Sans" w:cs="Open Sans"/>
          <w:sz w:val="20"/>
          <w:szCs w:val="20"/>
        </w:rPr>
        <w:t xml:space="preserve"> </w:t>
      </w:r>
      <w:r w:rsidRPr="00833111">
        <w:rPr>
          <w:rFonts w:ascii="Open Sans" w:hAnsi="Open Sans" w:cs="Open Sans"/>
          <w:sz w:val="20"/>
          <w:szCs w:val="20"/>
        </w:rPr>
        <w:t xml:space="preserve">by </w:t>
      </w:r>
      <w:r w:rsidR="00102E7E" w:rsidRPr="00E9794D">
        <w:rPr>
          <w:rFonts w:ascii="Open Sans" w:hAnsi="Open Sans" w:cs="Open Sans"/>
          <w:b/>
          <w:bCs/>
          <w:sz w:val="20"/>
          <w:szCs w:val="20"/>
        </w:rPr>
        <w:t>5:00 p.m.</w:t>
      </w:r>
      <w:r w:rsidRPr="00CF6E12">
        <w:rPr>
          <w:rFonts w:ascii="Open Sans" w:hAnsi="Open Sans" w:cs="Open Sans"/>
          <w:sz w:val="20"/>
          <w:szCs w:val="20"/>
        </w:rPr>
        <w:t xml:space="preserve"> </w:t>
      </w:r>
      <w:r w:rsidRPr="00605246">
        <w:rPr>
          <w:rFonts w:ascii="Open Sans" w:hAnsi="Open Sans" w:cs="Open Sans"/>
          <w:sz w:val="20"/>
          <w:szCs w:val="20"/>
        </w:rPr>
        <w:t>on the application due date</w:t>
      </w:r>
      <w:r w:rsidRPr="00833111">
        <w:rPr>
          <w:rFonts w:ascii="Open Sans" w:hAnsi="Open Sans" w:cs="Open Sans"/>
          <w:sz w:val="20"/>
          <w:szCs w:val="20"/>
        </w:rPr>
        <w:t xml:space="preserve"> of</w:t>
      </w:r>
      <w:r w:rsidRPr="00833111">
        <w:rPr>
          <w:rFonts w:ascii="Open Sans" w:hAnsi="Open Sans" w:cs="Open Sans"/>
          <w:color w:val="FF0000"/>
          <w:sz w:val="20"/>
          <w:szCs w:val="20"/>
        </w:rPr>
        <w:t xml:space="preserve"> </w:t>
      </w:r>
      <w:r w:rsidR="00102E7E" w:rsidRPr="00E9794D">
        <w:rPr>
          <w:rFonts w:ascii="Open Sans" w:hAnsi="Open Sans" w:cs="Open Sans"/>
          <w:b/>
          <w:bCs/>
          <w:sz w:val="20"/>
          <w:szCs w:val="20"/>
        </w:rPr>
        <w:t xml:space="preserve">May 18, 2026. </w:t>
      </w:r>
    </w:p>
    <w:p w14:paraId="474622A1" w14:textId="3ABEC6BE" w:rsidR="00940FB3" w:rsidRPr="00940FB3" w:rsidRDefault="00940FB3" w:rsidP="00940FB3">
      <w:pPr>
        <w:rPr>
          <w:rFonts w:ascii="Open Sans" w:hAnsi="Open Sans" w:cs="Open Sans"/>
          <w:b/>
          <w:sz w:val="20"/>
        </w:rPr>
      </w:pPr>
      <w:r w:rsidRPr="00940FB3">
        <w:rPr>
          <w:rFonts w:ascii="Open Sans" w:hAnsi="Open Sans" w:cs="Open Sans"/>
          <w:b/>
          <w:sz w:val="20"/>
        </w:rPr>
        <w:t>Additional Requirements Upon Selection</w:t>
      </w:r>
    </w:p>
    <w:p w14:paraId="68AB5FB7" w14:textId="77777777" w:rsidR="00940FB3" w:rsidRPr="00940FB3" w:rsidRDefault="00940FB3" w:rsidP="00940FB3">
      <w:pPr>
        <w:rPr>
          <w:rFonts w:ascii="Open Sans" w:hAnsi="Open Sans" w:cs="Open Sans"/>
          <w:sz w:val="20"/>
          <w:szCs w:val="20"/>
        </w:rPr>
      </w:pPr>
      <w:r w:rsidRPr="00940FB3">
        <w:rPr>
          <w:rFonts w:ascii="Open Sans" w:hAnsi="Open Sans" w:cs="Open Sans"/>
          <w:sz w:val="20"/>
        </w:rPr>
        <w:t>Upon selection, the Local Partnership will contact the Contractor to obtain information and documentation required for preparation of the contract to include the following:</w:t>
      </w:r>
    </w:p>
    <w:p w14:paraId="1183D888" w14:textId="77777777" w:rsidR="00940FB3" w:rsidRPr="00940FB3" w:rsidRDefault="00940FB3" w:rsidP="00940FB3">
      <w:pPr>
        <w:pStyle w:val="Header"/>
        <w:numPr>
          <w:ilvl w:val="0"/>
          <w:numId w:val="35"/>
        </w:numPr>
        <w:tabs>
          <w:tab w:val="clear" w:pos="4680"/>
          <w:tab w:val="clear" w:pos="9360"/>
        </w:tabs>
        <w:rPr>
          <w:rFonts w:ascii="Open Sans" w:hAnsi="Open Sans" w:cs="Open Sans"/>
          <w:sz w:val="20"/>
        </w:rPr>
      </w:pPr>
      <w:r w:rsidRPr="00940FB3">
        <w:rPr>
          <w:rFonts w:ascii="Open Sans" w:hAnsi="Open Sans" w:cs="Open Sans"/>
          <w:sz w:val="20"/>
        </w:rPr>
        <w:t>Name; title; telephone and fax numbers; and mailing address, including street address and zip code, of the contract administrator.</w:t>
      </w:r>
    </w:p>
    <w:p w14:paraId="7B7FB753" w14:textId="77777777" w:rsidR="002C6A62" w:rsidRPr="00940FB3" w:rsidRDefault="002C6A62" w:rsidP="002C6A62">
      <w:pPr>
        <w:pStyle w:val="Header"/>
        <w:numPr>
          <w:ilvl w:val="0"/>
          <w:numId w:val="35"/>
        </w:numPr>
        <w:tabs>
          <w:tab w:val="clear" w:pos="4680"/>
          <w:tab w:val="clear" w:pos="9360"/>
          <w:tab w:val="left" w:pos="360"/>
          <w:tab w:val="left" w:pos="1080"/>
        </w:tabs>
        <w:rPr>
          <w:rFonts w:ascii="Open Sans" w:hAnsi="Open Sans" w:cs="Open Sans"/>
          <w:sz w:val="20"/>
        </w:rPr>
      </w:pPr>
      <w:r w:rsidRPr="00940FB3">
        <w:rPr>
          <w:rFonts w:ascii="Open Sans" w:hAnsi="Open Sans" w:cs="Open Sans"/>
          <w:sz w:val="20"/>
        </w:rPr>
        <w:t>If a nonprofit entity, a copy of the Internal Revenue Code § 501(c)3 determination letter received from the IRS.</w:t>
      </w:r>
    </w:p>
    <w:p w14:paraId="2397366D" w14:textId="186E4F58" w:rsidR="0006612F" w:rsidRDefault="0006612F" w:rsidP="00940FB3">
      <w:pPr>
        <w:pStyle w:val="Header"/>
        <w:numPr>
          <w:ilvl w:val="0"/>
          <w:numId w:val="35"/>
        </w:numPr>
        <w:tabs>
          <w:tab w:val="clear" w:pos="4680"/>
          <w:tab w:val="clear" w:pos="9360"/>
        </w:tabs>
        <w:rPr>
          <w:rFonts w:ascii="Open Sans" w:hAnsi="Open Sans" w:cs="Open Sans"/>
          <w:sz w:val="20"/>
        </w:rPr>
      </w:pPr>
      <w:r>
        <w:rPr>
          <w:rFonts w:ascii="Open Sans" w:hAnsi="Open Sans" w:cs="Open Sans"/>
          <w:sz w:val="20"/>
        </w:rPr>
        <w:t>No Overdue Taxes Certification</w:t>
      </w:r>
      <w:r w:rsidR="00AF4607">
        <w:rPr>
          <w:rFonts w:ascii="Open Sans" w:hAnsi="Open Sans" w:cs="Open Sans"/>
          <w:sz w:val="20"/>
        </w:rPr>
        <w:t>.</w:t>
      </w:r>
    </w:p>
    <w:p w14:paraId="264C3FF7" w14:textId="0B73BEB6" w:rsidR="0006612F" w:rsidRDefault="0006612F" w:rsidP="00940FB3">
      <w:pPr>
        <w:pStyle w:val="Header"/>
        <w:numPr>
          <w:ilvl w:val="0"/>
          <w:numId w:val="35"/>
        </w:numPr>
        <w:tabs>
          <w:tab w:val="clear" w:pos="4680"/>
          <w:tab w:val="clear" w:pos="9360"/>
        </w:tabs>
        <w:rPr>
          <w:rFonts w:ascii="Open Sans" w:hAnsi="Open Sans" w:cs="Open Sans"/>
          <w:sz w:val="20"/>
        </w:rPr>
      </w:pPr>
      <w:r>
        <w:rPr>
          <w:rFonts w:ascii="Open Sans" w:hAnsi="Open Sans" w:cs="Open Sans"/>
          <w:sz w:val="20"/>
        </w:rPr>
        <w:t>Board of Directors list (if a 501</w:t>
      </w:r>
      <w:r w:rsidR="002C6A62">
        <w:rPr>
          <w:rFonts w:ascii="Open Sans" w:hAnsi="Open Sans" w:cs="Open Sans"/>
          <w:sz w:val="20"/>
        </w:rPr>
        <w:t>(c)3)</w:t>
      </w:r>
      <w:r w:rsidR="00AF4607">
        <w:rPr>
          <w:rFonts w:ascii="Open Sans" w:hAnsi="Open Sans" w:cs="Open Sans"/>
          <w:sz w:val="20"/>
        </w:rPr>
        <w:t>.</w:t>
      </w:r>
    </w:p>
    <w:p w14:paraId="30EA8606" w14:textId="7A8A84E3" w:rsidR="002C6A62" w:rsidRPr="00940FB3" w:rsidRDefault="002C6A62" w:rsidP="00940FB3">
      <w:pPr>
        <w:pStyle w:val="Header"/>
        <w:numPr>
          <w:ilvl w:val="0"/>
          <w:numId w:val="35"/>
        </w:numPr>
        <w:tabs>
          <w:tab w:val="clear" w:pos="4680"/>
          <w:tab w:val="clear" w:pos="9360"/>
        </w:tabs>
        <w:rPr>
          <w:rFonts w:ascii="Open Sans" w:hAnsi="Open Sans" w:cs="Open Sans"/>
          <w:sz w:val="20"/>
        </w:rPr>
      </w:pPr>
      <w:r>
        <w:rPr>
          <w:rFonts w:ascii="Open Sans" w:hAnsi="Open Sans" w:cs="Open Sans"/>
          <w:sz w:val="20"/>
        </w:rPr>
        <w:t>Bylaws (if a 501(c)3)</w:t>
      </w:r>
      <w:r w:rsidR="00AF4607">
        <w:rPr>
          <w:rFonts w:ascii="Open Sans" w:hAnsi="Open Sans" w:cs="Open Sans"/>
          <w:sz w:val="20"/>
        </w:rPr>
        <w:t>.</w:t>
      </w:r>
    </w:p>
    <w:p w14:paraId="21F32010" w14:textId="2F04E191" w:rsidR="00940FB3" w:rsidRPr="00940FB3" w:rsidRDefault="00940FB3" w:rsidP="00940FB3">
      <w:pPr>
        <w:pStyle w:val="Header"/>
        <w:numPr>
          <w:ilvl w:val="0"/>
          <w:numId w:val="35"/>
        </w:numPr>
        <w:tabs>
          <w:tab w:val="clear" w:pos="4680"/>
          <w:tab w:val="clear" w:pos="9360"/>
        </w:tabs>
        <w:rPr>
          <w:rFonts w:ascii="Open Sans" w:hAnsi="Open Sans" w:cs="Open Sans"/>
          <w:sz w:val="20"/>
        </w:rPr>
      </w:pPr>
      <w:r w:rsidRPr="00940FB3">
        <w:rPr>
          <w:rFonts w:ascii="Open Sans" w:hAnsi="Open Sans" w:cs="Open Sans"/>
          <w:sz w:val="20"/>
        </w:rPr>
        <w:t>Proof of insurance that may include, but not be limited to, the following:</w:t>
      </w:r>
    </w:p>
    <w:p w14:paraId="0721D35E" w14:textId="77777777" w:rsidR="00940FB3" w:rsidRPr="00940FB3" w:rsidRDefault="00940FB3" w:rsidP="00940FB3">
      <w:pPr>
        <w:pStyle w:val="Header"/>
        <w:numPr>
          <w:ilvl w:val="1"/>
          <w:numId w:val="35"/>
        </w:numPr>
        <w:tabs>
          <w:tab w:val="clear" w:pos="4680"/>
          <w:tab w:val="clear" w:pos="9360"/>
        </w:tabs>
        <w:rPr>
          <w:rFonts w:ascii="Open Sans" w:hAnsi="Open Sans" w:cs="Open Sans"/>
          <w:sz w:val="20"/>
        </w:rPr>
      </w:pPr>
      <w:r w:rsidRPr="00940FB3">
        <w:rPr>
          <w:rFonts w:ascii="Open Sans" w:hAnsi="Open Sans" w:cs="Open Sans"/>
          <w:sz w:val="20"/>
        </w:rPr>
        <w:t xml:space="preserve">Workers’ </w:t>
      </w:r>
      <w:proofErr w:type="gramStart"/>
      <w:r w:rsidRPr="00940FB3">
        <w:rPr>
          <w:rFonts w:ascii="Open Sans" w:hAnsi="Open Sans" w:cs="Open Sans"/>
          <w:sz w:val="20"/>
        </w:rPr>
        <w:t>compensation;</w:t>
      </w:r>
      <w:proofErr w:type="gramEnd"/>
    </w:p>
    <w:p w14:paraId="37B6708D" w14:textId="77777777" w:rsidR="00940FB3" w:rsidRPr="00940FB3" w:rsidRDefault="00940FB3" w:rsidP="00940FB3">
      <w:pPr>
        <w:pStyle w:val="Header"/>
        <w:numPr>
          <w:ilvl w:val="1"/>
          <w:numId w:val="35"/>
        </w:numPr>
        <w:tabs>
          <w:tab w:val="clear" w:pos="4680"/>
          <w:tab w:val="clear" w:pos="9360"/>
        </w:tabs>
        <w:rPr>
          <w:rFonts w:ascii="Open Sans" w:hAnsi="Open Sans" w:cs="Open Sans"/>
          <w:sz w:val="20"/>
        </w:rPr>
      </w:pPr>
      <w:r w:rsidRPr="00940FB3">
        <w:rPr>
          <w:rFonts w:ascii="Open Sans" w:hAnsi="Open Sans" w:cs="Open Sans"/>
          <w:sz w:val="20"/>
        </w:rPr>
        <w:t xml:space="preserve">General business </w:t>
      </w:r>
      <w:proofErr w:type="gramStart"/>
      <w:r w:rsidRPr="00940FB3">
        <w:rPr>
          <w:rFonts w:ascii="Open Sans" w:hAnsi="Open Sans" w:cs="Open Sans"/>
          <w:sz w:val="20"/>
        </w:rPr>
        <w:t>liability;</w:t>
      </w:r>
      <w:proofErr w:type="gramEnd"/>
    </w:p>
    <w:p w14:paraId="6D089BEC" w14:textId="77777777" w:rsidR="00940FB3" w:rsidRPr="00940FB3" w:rsidRDefault="00940FB3" w:rsidP="00940FB3">
      <w:pPr>
        <w:pStyle w:val="Header"/>
        <w:numPr>
          <w:ilvl w:val="1"/>
          <w:numId w:val="35"/>
        </w:numPr>
        <w:tabs>
          <w:tab w:val="clear" w:pos="4680"/>
          <w:tab w:val="clear" w:pos="9360"/>
        </w:tabs>
        <w:rPr>
          <w:rFonts w:ascii="Open Sans" w:hAnsi="Open Sans" w:cs="Open Sans"/>
          <w:sz w:val="20"/>
        </w:rPr>
      </w:pPr>
      <w:r w:rsidRPr="00940FB3">
        <w:rPr>
          <w:rFonts w:ascii="Open Sans" w:hAnsi="Open Sans" w:cs="Open Sans"/>
          <w:sz w:val="20"/>
        </w:rPr>
        <w:t xml:space="preserve">Professional </w:t>
      </w:r>
      <w:proofErr w:type="gramStart"/>
      <w:r w:rsidRPr="00940FB3">
        <w:rPr>
          <w:rFonts w:ascii="Open Sans" w:hAnsi="Open Sans" w:cs="Open Sans"/>
          <w:sz w:val="20"/>
        </w:rPr>
        <w:t>liability;</w:t>
      </w:r>
      <w:proofErr w:type="gramEnd"/>
    </w:p>
    <w:p w14:paraId="7E52B09B" w14:textId="77777777" w:rsidR="00940FB3" w:rsidRPr="00940FB3" w:rsidRDefault="00940FB3" w:rsidP="00940FB3">
      <w:pPr>
        <w:pStyle w:val="Header"/>
        <w:numPr>
          <w:ilvl w:val="1"/>
          <w:numId w:val="35"/>
        </w:numPr>
        <w:tabs>
          <w:tab w:val="clear" w:pos="4680"/>
          <w:tab w:val="clear" w:pos="9360"/>
        </w:tabs>
        <w:rPr>
          <w:rFonts w:ascii="Open Sans" w:hAnsi="Open Sans" w:cs="Open Sans"/>
          <w:sz w:val="20"/>
        </w:rPr>
      </w:pPr>
      <w:r w:rsidRPr="00940FB3">
        <w:rPr>
          <w:rFonts w:ascii="Open Sans" w:hAnsi="Open Sans" w:cs="Open Sans"/>
          <w:sz w:val="20"/>
        </w:rPr>
        <w:t>Fidelity bonding (e.g., employee crime or dishonesty</w:t>
      </w:r>
      <w:proofErr w:type="gramStart"/>
      <w:r w:rsidRPr="00940FB3">
        <w:rPr>
          <w:rFonts w:ascii="Open Sans" w:hAnsi="Open Sans" w:cs="Open Sans"/>
          <w:sz w:val="20"/>
        </w:rPr>
        <w:t>);</w:t>
      </w:r>
      <w:proofErr w:type="gramEnd"/>
    </w:p>
    <w:p w14:paraId="454E1E86" w14:textId="77777777" w:rsidR="00940FB3" w:rsidRPr="00940FB3" w:rsidRDefault="00940FB3" w:rsidP="00940FB3">
      <w:pPr>
        <w:pStyle w:val="Header"/>
        <w:numPr>
          <w:ilvl w:val="1"/>
          <w:numId w:val="35"/>
        </w:numPr>
        <w:tabs>
          <w:tab w:val="clear" w:pos="4680"/>
          <w:tab w:val="clear" w:pos="9360"/>
        </w:tabs>
        <w:rPr>
          <w:rFonts w:ascii="Open Sans" w:hAnsi="Open Sans" w:cs="Open Sans"/>
          <w:sz w:val="20"/>
        </w:rPr>
      </w:pPr>
      <w:r w:rsidRPr="00940FB3">
        <w:rPr>
          <w:rFonts w:ascii="Open Sans" w:hAnsi="Open Sans" w:cs="Open Sans"/>
          <w:sz w:val="20"/>
        </w:rPr>
        <w:t>Automobile (owned, hired or non-owned).</w:t>
      </w:r>
    </w:p>
    <w:p w14:paraId="60F5CA07" w14:textId="5ECB8C92" w:rsidR="00940FB3" w:rsidRDefault="00940FB3" w:rsidP="00940FB3">
      <w:pPr>
        <w:pStyle w:val="Header"/>
        <w:numPr>
          <w:ilvl w:val="0"/>
          <w:numId w:val="35"/>
        </w:numPr>
        <w:tabs>
          <w:tab w:val="clear" w:pos="4680"/>
          <w:tab w:val="clear" w:pos="9360"/>
        </w:tabs>
        <w:rPr>
          <w:rFonts w:ascii="Open Sans" w:hAnsi="Open Sans" w:cs="Open Sans"/>
          <w:sz w:val="20"/>
        </w:rPr>
      </w:pPr>
      <w:r w:rsidRPr="00940FB3">
        <w:rPr>
          <w:rFonts w:ascii="Open Sans" w:hAnsi="Open Sans" w:cs="Open Sans"/>
          <w:sz w:val="20"/>
        </w:rPr>
        <w:lastRenderedPageBreak/>
        <w:t>Completed Internal Revenue Service (IRS) Form W-9</w:t>
      </w:r>
      <w:r w:rsidR="00AF4607">
        <w:rPr>
          <w:rFonts w:ascii="Open Sans" w:hAnsi="Open Sans" w:cs="Open Sans"/>
          <w:sz w:val="20"/>
        </w:rPr>
        <w:t>.</w:t>
      </w:r>
    </w:p>
    <w:p w14:paraId="41DC9D06" w14:textId="06A391E7" w:rsidR="0002463F" w:rsidRPr="00940FB3" w:rsidRDefault="0002463F" w:rsidP="00940FB3">
      <w:pPr>
        <w:pStyle w:val="Header"/>
        <w:numPr>
          <w:ilvl w:val="0"/>
          <w:numId w:val="35"/>
        </w:numPr>
        <w:tabs>
          <w:tab w:val="clear" w:pos="4680"/>
          <w:tab w:val="clear" w:pos="9360"/>
        </w:tabs>
        <w:rPr>
          <w:rFonts w:ascii="Open Sans" w:hAnsi="Open Sans" w:cs="Open Sans"/>
          <w:sz w:val="20"/>
        </w:rPr>
      </w:pPr>
      <w:r>
        <w:rPr>
          <w:rFonts w:ascii="Open Sans" w:hAnsi="Open Sans" w:cs="Open Sans"/>
          <w:sz w:val="20"/>
        </w:rPr>
        <w:t>Most recent audit report and/or financial statements.</w:t>
      </w:r>
    </w:p>
    <w:p w14:paraId="4E77B19B" w14:textId="41D0D94B" w:rsidR="00940FB3" w:rsidRPr="00940FB3" w:rsidRDefault="00940FB3" w:rsidP="00940FB3">
      <w:pPr>
        <w:pStyle w:val="Header"/>
        <w:numPr>
          <w:ilvl w:val="0"/>
          <w:numId w:val="35"/>
        </w:numPr>
        <w:tabs>
          <w:tab w:val="clear" w:pos="4680"/>
          <w:tab w:val="clear" w:pos="9360"/>
          <w:tab w:val="left" w:pos="360"/>
          <w:tab w:val="left" w:pos="1080"/>
        </w:tabs>
        <w:rPr>
          <w:rFonts w:ascii="Open Sans" w:hAnsi="Open Sans" w:cs="Open Sans"/>
          <w:sz w:val="20"/>
        </w:rPr>
      </w:pPr>
      <w:r w:rsidRPr="00940FB3">
        <w:rPr>
          <w:rFonts w:ascii="Open Sans" w:hAnsi="Open Sans" w:cs="Open Sans"/>
          <w:sz w:val="20"/>
        </w:rPr>
        <w:t xml:space="preserve">The Local Partnership will not contract with any prospective Contractor that fails to provide </w:t>
      </w:r>
      <w:r w:rsidRPr="00940FB3">
        <w:rPr>
          <w:rFonts w:ascii="Open Sans" w:hAnsi="Open Sans" w:cs="Open Sans"/>
          <w:bCs/>
          <w:sz w:val="20"/>
        </w:rPr>
        <w:t>all</w:t>
      </w:r>
      <w:r w:rsidRPr="00940FB3">
        <w:rPr>
          <w:rFonts w:ascii="Open Sans" w:hAnsi="Open Sans" w:cs="Open Sans"/>
          <w:sz w:val="20"/>
        </w:rPr>
        <w:t xml:space="preserve"> required information and documentation.  After all required information and documentation has been submitted, the Local Partnership will prepare the contract, notify the selected Contractor and </w:t>
      </w:r>
      <w:r w:rsidR="00A3599E">
        <w:rPr>
          <w:rFonts w:ascii="Open Sans" w:hAnsi="Open Sans" w:cs="Open Sans"/>
          <w:sz w:val="20"/>
        </w:rPr>
        <w:t>submit the contract for signature</w:t>
      </w:r>
      <w:r w:rsidRPr="00940FB3">
        <w:rPr>
          <w:rFonts w:ascii="Open Sans" w:hAnsi="Open Sans" w:cs="Open Sans"/>
          <w:sz w:val="20"/>
        </w:rPr>
        <w:t xml:space="preserve">.  </w:t>
      </w:r>
      <w:r w:rsidRPr="00940FB3">
        <w:rPr>
          <w:rFonts w:ascii="Open Sans" w:hAnsi="Open Sans" w:cs="Open Sans"/>
          <w:bCs/>
          <w:sz w:val="20"/>
        </w:rPr>
        <w:t xml:space="preserve">A template of the Contract that the selected Contractor will be required to sign is available upon request.  </w:t>
      </w:r>
    </w:p>
    <w:p w14:paraId="60E56DCF" w14:textId="77777777" w:rsidR="00940FB3" w:rsidRPr="00940FB3" w:rsidRDefault="00940FB3" w:rsidP="00940FB3">
      <w:pPr>
        <w:pStyle w:val="Header"/>
        <w:numPr>
          <w:ilvl w:val="0"/>
          <w:numId w:val="35"/>
        </w:numPr>
        <w:tabs>
          <w:tab w:val="clear" w:pos="4680"/>
          <w:tab w:val="clear" w:pos="9360"/>
          <w:tab w:val="left" w:pos="360"/>
          <w:tab w:val="left" w:pos="1080"/>
        </w:tabs>
        <w:rPr>
          <w:rFonts w:ascii="Open Sans" w:hAnsi="Open Sans" w:cs="Open Sans"/>
          <w:sz w:val="20"/>
        </w:rPr>
      </w:pPr>
      <w:r w:rsidRPr="00940FB3">
        <w:rPr>
          <w:rFonts w:ascii="Open Sans" w:hAnsi="Open Sans" w:cs="Open Sans"/>
          <w:sz w:val="20"/>
        </w:rPr>
        <w:t>The Contract must be executed prior to the start of work and incurring any expenses.</w:t>
      </w:r>
    </w:p>
    <w:p w14:paraId="5251364C" w14:textId="60C4226D" w:rsidR="000E1AAA" w:rsidRDefault="00940FB3" w:rsidP="000E1AAA">
      <w:pPr>
        <w:pStyle w:val="Header"/>
        <w:numPr>
          <w:ilvl w:val="0"/>
          <w:numId w:val="35"/>
        </w:numPr>
        <w:tabs>
          <w:tab w:val="clear" w:pos="4680"/>
          <w:tab w:val="clear" w:pos="9360"/>
          <w:tab w:val="left" w:pos="360"/>
          <w:tab w:val="left" w:pos="1080"/>
        </w:tabs>
        <w:rPr>
          <w:rFonts w:ascii="Open Sans" w:hAnsi="Open Sans" w:cs="Open Sans"/>
          <w:sz w:val="20"/>
        </w:rPr>
      </w:pPr>
      <w:r w:rsidRPr="00940FB3">
        <w:rPr>
          <w:rFonts w:ascii="Open Sans" w:hAnsi="Open Sans" w:cs="Open Sans"/>
          <w:sz w:val="20"/>
        </w:rPr>
        <w:t>If all proposals are rejected, prospective Contractors will be notified promptly by the Local Partnership.</w:t>
      </w:r>
    </w:p>
    <w:p w14:paraId="5F698803" w14:textId="441FEC86" w:rsidR="000E1AAA" w:rsidRDefault="000E1AAA" w:rsidP="000E1AAA">
      <w:pPr>
        <w:pStyle w:val="Header"/>
        <w:tabs>
          <w:tab w:val="clear" w:pos="4680"/>
          <w:tab w:val="clear" w:pos="9360"/>
          <w:tab w:val="left" w:pos="360"/>
          <w:tab w:val="left" w:pos="1080"/>
        </w:tabs>
        <w:rPr>
          <w:rFonts w:ascii="Open Sans" w:hAnsi="Open Sans" w:cs="Open Sans"/>
          <w:sz w:val="20"/>
        </w:rPr>
      </w:pPr>
    </w:p>
    <w:p w14:paraId="1DE09CAC" w14:textId="497650D3" w:rsidR="000E1AAA" w:rsidRPr="000E1AAA" w:rsidRDefault="000E1AAA" w:rsidP="0002463F">
      <w:pPr>
        <w:pStyle w:val="Header"/>
        <w:tabs>
          <w:tab w:val="clear" w:pos="4680"/>
          <w:tab w:val="clear" w:pos="9360"/>
          <w:tab w:val="left" w:pos="360"/>
          <w:tab w:val="left" w:pos="1080"/>
        </w:tabs>
        <w:rPr>
          <w:rFonts w:ascii="Open Sans" w:hAnsi="Open Sans" w:cs="Open Sans"/>
          <w:sz w:val="20"/>
        </w:rPr>
      </w:pPr>
    </w:p>
    <w:sectPr w:rsidR="000E1AAA" w:rsidRPr="000E1AAA" w:rsidSect="00FF001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40D95" w14:textId="77777777" w:rsidR="002626EE" w:rsidRDefault="002626EE" w:rsidP="005A3A8D">
      <w:pPr>
        <w:spacing w:after="0" w:line="240" w:lineRule="auto"/>
      </w:pPr>
      <w:r>
        <w:separator/>
      </w:r>
    </w:p>
  </w:endnote>
  <w:endnote w:type="continuationSeparator" w:id="0">
    <w:p w14:paraId="2D067716" w14:textId="77777777" w:rsidR="002626EE" w:rsidRDefault="002626EE" w:rsidP="005A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aparral Pro">
    <w:panose1 w:val="00000000000000000000"/>
    <w:charset w:val="00"/>
    <w:family w:val="roman"/>
    <w:notTrueType/>
    <w:pitch w:val="variable"/>
    <w:sig w:usb0="00000007" w:usb1="00000001" w:usb2="00000000" w:usb3="00000000" w:csb0="0000009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70338030"/>
      <w:docPartObj>
        <w:docPartGallery w:val="Page Numbers (Bottom of Page)"/>
        <w:docPartUnique/>
      </w:docPartObj>
    </w:sdtPr>
    <w:sdtContent>
      <w:sdt>
        <w:sdtPr>
          <w:rPr>
            <w:sz w:val="18"/>
            <w:szCs w:val="18"/>
          </w:rPr>
          <w:id w:val="-1784569022"/>
          <w:docPartObj>
            <w:docPartGallery w:val="Page Numbers (Top of Page)"/>
            <w:docPartUnique/>
          </w:docPartObj>
        </w:sdtPr>
        <w:sdtContent>
          <w:p w14:paraId="49589B31" w14:textId="24267612" w:rsidR="00315065" w:rsidRDefault="00315065" w:rsidP="000C5945">
            <w:pPr>
              <w:pStyle w:val="Footer"/>
              <w:jc w:val="right"/>
              <w:rPr>
                <w:rFonts w:asciiTheme="minorHAnsi" w:eastAsiaTheme="minorHAnsi" w:hAnsiTheme="minorHAnsi" w:cstheme="minorBidi"/>
              </w:rPr>
            </w:pPr>
            <w:r>
              <w:rPr>
                <w:sz w:val="18"/>
                <w:szCs w:val="18"/>
              </w:rPr>
              <w:t xml:space="preserve">Rev. </w:t>
            </w:r>
            <w:r w:rsidR="00283C58">
              <w:rPr>
                <w:sz w:val="18"/>
                <w:szCs w:val="18"/>
              </w:rPr>
              <w:t>February 2018</w:t>
            </w:r>
          </w:p>
          <w:sdt>
            <w:sdtPr>
              <w:id w:val="2079860714"/>
              <w:docPartObj>
                <w:docPartGallery w:val="Page Numbers (Bottom of Page)"/>
                <w:docPartUnique/>
              </w:docPartObj>
            </w:sdtPr>
            <w:sdtEndPr>
              <w:rPr>
                <w:sz w:val="18"/>
                <w:szCs w:val="18"/>
              </w:rPr>
            </w:sdtEndPr>
            <w:sdtContent>
              <w:p w14:paraId="67468AE7" w14:textId="6451E9EA" w:rsidR="00315065" w:rsidRPr="000C5945" w:rsidRDefault="00315065" w:rsidP="000C5945">
                <w:pPr>
                  <w:pStyle w:val="Footer"/>
                  <w:rPr>
                    <w:sz w:val="16"/>
                    <w:szCs w:val="16"/>
                  </w:rPr>
                </w:pPr>
                <w:r w:rsidRPr="0023220C">
                  <w:rPr>
                    <w:sz w:val="18"/>
                    <w:szCs w:val="18"/>
                  </w:rPr>
                  <w:t xml:space="preserve">Page </w:t>
                </w:r>
                <w:r w:rsidRPr="0023220C">
                  <w:rPr>
                    <w:b/>
                    <w:sz w:val="18"/>
                    <w:szCs w:val="18"/>
                  </w:rPr>
                  <w:fldChar w:fldCharType="begin"/>
                </w:r>
                <w:r w:rsidRPr="0023220C">
                  <w:rPr>
                    <w:b/>
                    <w:sz w:val="18"/>
                    <w:szCs w:val="18"/>
                  </w:rPr>
                  <w:instrText xml:space="preserve"> PAGE </w:instrText>
                </w:r>
                <w:r w:rsidRPr="0023220C">
                  <w:rPr>
                    <w:b/>
                    <w:sz w:val="18"/>
                    <w:szCs w:val="18"/>
                  </w:rPr>
                  <w:fldChar w:fldCharType="separate"/>
                </w:r>
                <w:r w:rsidR="00CE6793">
                  <w:rPr>
                    <w:b/>
                    <w:noProof/>
                    <w:sz w:val="18"/>
                    <w:szCs w:val="18"/>
                  </w:rPr>
                  <w:t>5</w:t>
                </w:r>
                <w:r w:rsidRPr="0023220C">
                  <w:rPr>
                    <w:b/>
                    <w:sz w:val="18"/>
                    <w:szCs w:val="18"/>
                  </w:rPr>
                  <w:fldChar w:fldCharType="end"/>
                </w:r>
                <w:r w:rsidRPr="0023220C">
                  <w:rPr>
                    <w:sz w:val="18"/>
                    <w:szCs w:val="18"/>
                  </w:rPr>
                  <w:t xml:space="preserve"> of </w:t>
                </w:r>
                <w:r w:rsidRPr="0023220C">
                  <w:rPr>
                    <w:b/>
                    <w:sz w:val="18"/>
                    <w:szCs w:val="18"/>
                  </w:rPr>
                  <w:fldChar w:fldCharType="begin"/>
                </w:r>
                <w:r w:rsidRPr="0023220C">
                  <w:rPr>
                    <w:b/>
                    <w:sz w:val="18"/>
                    <w:szCs w:val="18"/>
                  </w:rPr>
                  <w:instrText xml:space="preserve"> NUMPAGES  </w:instrText>
                </w:r>
                <w:r w:rsidRPr="0023220C">
                  <w:rPr>
                    <w:b/>
                    <w:sz w:val="18"/>
                    <w:szCs w:val="18"/>
                  </w:rPr>
                  <w:fldChar w:fldCharType="separate"/>
                </w:r>
                <w:r w:rsidR="00CE6793">
                  <w:rPr>
                    <w:b/>
                    <w:noProof/>
                    <w:sz w:val="18"/>
                    <w:szCs w:val="18"/>
                  </w:rPr>
                  <w:t>7</w:t>
                </w:r>
                <w:r w:rsidRPr="0023220C">
                  <w:rPr>
                    <w:b/>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89343" w14:textId="77777777" w:rsidR="002626EE" w:rsidRDefault="002626EE" w:rsidP="005A3A8D">
      <w:pPr>
        <w:spacing w:after="0" w:line="240" w:lineRule="auto"/>
      </w:pPr>
      <w:r>
        <w:separator/>
      </w:r>
    </w:p>
  </w:footnote>
  <w:footnote w:type="continuationSeparator" w:id="0">
    <w:p w14:paraId="03756D92" w14:textId="77777777" w:rsidR="002626EE" w:rsidRDefault="002626EE" w:rsidP="005A3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6BC"/>
    <w:multiLevelType w:val="hybridMultilevel"/>
    <w:tmpl w:val="340C0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DC5883"/>
    <w:multiLevelType w:val="hybridMultilevel"/>
    <w:tmpl w:val="D54A0A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D33C9B"/>
    <w:multiLevelType w:val="hybridMultilevel"/>
    <w:tmpl w:val="4C4092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A3C15"/>
    <w:multiLevelType w:val="hybridMultilevel"/>
    <w:tmpl w:val="41B8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86809"/>
    <w:multiLevelType w:val="hybridMultilevel"/>
    <w:tmpl w:val="C5166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3940F1"/>
    <w:multiLevelType w:val="hybridMultilevel"/>
    <w:tmpl w:val="19DEC3B4"/>
    <w:lvl w:ilvl="0" w:tplc="218C4ACA">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2100A"/>
    <w:multiLevelType w:val="hybridMultilevel"/>
    <w:tmpl w:val="19D428FE"/>
    <w:lvl w:ilvl="0" w:tplc="FDCC19F4">
      <w:start w:val="1"/>
      <w:numFmt w:val="decimal"/>
      <w:lvlText w:val="%1."/>
      <w:lvlJc w:val="left"/>
      <w:pPr>
        <w:tabs>
          <w:tab w:val="num" w:pos="2700"/>
        </w:tabs>
        <w:ind w:left="27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3B1D7B"/>
    <w:multiLevelType w:val="hybridMultilevel"/>
    <w:tmpl w:val="76D66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10738"/>
    <w:multiLevelType w:val="hybridMultilevel"/>
    <w:tmpl w:val="D614640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891833"/>
    <w:multiLevelType w:val="hybridMultilevel"/>
    <w:tmpl w:val="1F6605C2"/>
    <w:lvl w:ilvl="0" w:tplc="218C4ACA">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52D59"/>
    <w:multiLevelType w:val="hybridMultilevel"/>
    <w:tmpl w:val="E6CEECB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D370CD"/>
    <w:multiLevelType w:val="hybridMultilevel"/>
    <w:tmpl w:val="7B0E6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966E55"/>
    <w:multiLevelType w:val="hybridMultilevel"/>
    <w:tmpl w:val="1C101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3651C"/>
    <w:multiLevelType w:val="hybridMultilevel"/>
    <w:tmpl w:val="5AEC7B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CC14B4E"/>
    <w:multiLevelType w:val="hybridMultilevel"/>
    <w:tmpl w:val="54B65852"/>
    <w:lvl w:ilvl="0" w:tplc="DC74EF8C">
      <w:start w:val="1"/>
      <w:numFmt w:val="upperLetter"/>
      <w:lvlText w:val="%1."/>
      <w:lvlJc w:val="left"/>
      <w:pPr>
        <w:ind w:left="360" w:hanging="360"/>
      </w:pPr>
      <w:rPr>
        <w:rFonts w:hint="default"/>
        <w:b/>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585E83"/>
    <w:multiLevelType w:val="hybridMultilevel"/>
    <w:tmpl w:val="1346B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DD1DF5"/>
    <w:multiLevelType w:val="hybridMultilevel"/>
    <w:tmpl w:val="02A00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F7202D"/>
    <w:multiLevelType w:val="hybridMultilevel"/>
    <w:tmpl w:val="27BA925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A7775F"/>
    <w:multiLevelType w:val="multilevel"/>
    <w:tmpl w:val="91CE088C"/>
    <w:lvl w:ilvl="0">
      <w:start w:val="1"/>
      <w:numFmt w:val="upperRoman"/>
      <w:lvlText w:val="%1."/>
      <w:lvlJc w:val="left"/>
      <w:pPr>
        <w:tabs>
          <w:tab w:val="num" w:pos="720"/>
        </w:tabs>
        <w:ind w:left="720" w:hanging="720"/>
      </w:pPr>
      <w:rPr>
        <w:rFonts w:ascii="Times New Roman" w:hAnsi="Times New Roman" w:hint="default"/>
        <w:b w:val="0"/>
        <w:i w:val="0"/>
        <w:caps/>
        <w:vanish w:val="0"/>
        <w:color w:val="auto"/>
        <w:sz w:val="24"/>
        <w:u w:val="none"/>
      </w:rPr>
    </w:lvl>
    <w:lvl w:ilvl="1">
      <w:start w:val="1"/>
      <w:numFmt w:val="bullet"/>
      <w:lvlText w:val=""/>
      <w:lvlJc w:val="left"/>
      <w:pPr>
        <w:tabs>
          <w:tab w:val="num" w:pos="1080"/>
        </w:tabs>
        <w:ind w:left="1080" w:hanging="360"/>
      </w:pPr>
      <w:rPr>
        <w:rFonts w:ascii="Symbol" w:hAnsi="Symbol" w:hint="default"/>
        <w:b w:val="0"/>
        <w:i w:val="0"/>
        <w:shadow w:val="0"/>
        <w:emboss w:val="0"/>
        <w:imprint w:val="0"/>
        <w:color w:val="auto"/>
        <w:sz w:val="24"/>
        <w:u w:val="none"/>
      </w:rPr>
    </w:lvl>
    <w:lvl w:ilvl="2">
      <w:start w:val="1"/>
      <w:numFmt w:val="decimal"/>
      <w:lvlText w:val="%3."/>
      <w:lvlJc w:val="left"/>
      <w:pPr>
        <w:tabs>
          <w:tab w:val="num" w:pos="1440"/>
        </w:tabs>
        <w:ind w:left="1440" w:hanging="360"/>
      </w:pPr>
      <w:rPr>
        <w:rFonts w:ascii="Times New Roman" w:hAnsi="Times New Roman" w:hint="default"/>
        <w:b w:val="0"/>
        <w:i w:val="0"/>
        <w:color w:val="auto"/>
        <w:sz w:val="24"/>
        <w:u w:val="none"/>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33A635D2"/>
    <w:multiLevelType w:val="hybridMultilevel"/>
    <w:tmpl w:val="3E5A72AC"/>
    <w:lvl w:ilvl="0" w:tplc="DC74EF8C">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4CD488A"/>
    <w:multiLevelType w:val="hybridMultilevel"/>
    <w:tmpl w:val="11C88A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FD730D"/>
    <w:multiLevelType w:val="hybridMultilevel"/>
    <w:tmpl w:val="1ADCB5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37CE22CE"/>
    <w:multiLevelType w:val="hybridMultilevel"/>
    <w:tmpl w:val="014638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9ED0121"/>
    <w:multiLevelType w:val="hybridMultilevel"/>
    <w:tmpl w:val="F68E3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F880ACE"/>
    <w:multiLevelType w:val="hybridMultilevel"/>
    <w:tmpl w:val="51A6C264"/>
    <w:lvl w:ilvl="0" w:tplc="25DE35D0">
      <w:start w:val="1"/>
      <w:numFmt w:val="bullet"/>
      <w:lvlText w:val=""/>
      <w:lvlJc w:val="left"/>
      <w:pPr>
        <w:tabs>
          <w:tab w:val="num" w:pos="432"/>
        </w:tabs>
        <w:ind w:left="432" w:hanging="216"/>
      </w:pPr>
      <w:rPr>
        <w:rFonts w:ascii="Symbol" w:hAnsi="Symbol" w:hint="default"/>
        <w:sz w:val="20"/>
        <w:szCs w:val="20"/>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25" w15:restartNumberingAfterBreak="0">
    <w:nsid w:val="40D26D9A"/>
    <w:multiLevelType w:val="hybridMultilevel"/>
    <w:tmpl w:val="ED800E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BA457C"/>
    <w:multiLevelType w:val="hybridMultilevel"/>
    <w:tmpl w:val="27901EA4"/>
    <w:lvl w:ilvl="0" w:tplc="AA7E394C">
      <w:start w:val="1"/>
      <w:numFmt w:val="bullet"/>
      <w:pStyle w:val="Bullet1-Repor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51566E"/>
    <w:multiLevelType w:val="hybridMultilevel"/>
    <w:tmpl w:val="EBE44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C81201"/>
    <w:multiLevelType w:val="hybridMultilevel"/>
    <w:tmpl w:val="883CE3B4"/>
    <w:lvl w:ilvl="0" w:tplc="1452FE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9D4091"/>
    <w:multiLevelType w:val="hybridMultilevel"/>
    <w:tmpl w:val="8B3E53AC"/>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487432"/>
    <w:multiLevelType w:val="hybridMultilevel"/>
    <w:tmpl w:val="9DCE9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18F1CFF"/>
    <w:multiLevelType w:val="hybridMultilevel"/>
    <w:tmpl w:val="5882D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6E25A33"/>
    <w:multiLevelType w:val="hybridMultilevel"/>
    <w:tmpl w:val="6374D9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BFB00AB"/>
    <w:multiLevelType w:val="hybridMultilevel"/>
    <w:tmpl w:val="BF2EBC0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3963662"/>
    <w:multiLevelType w:val="multilevel"/>
    <w:tmpl w:val="03C4F6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3A5128"/>
    <w:multiLevelType w:val="hybridMultilevel"/>
    <w:tmpl w:val="1F4CE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06081"/>
    <w:multiLevelType w:val="hybridMultilevel"/>
    <w:tmpl w:val="F80475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B73BE6"/>
    <w:multiLevelType w:val="hybridMultilevel"/>
    <w:tmpl w:val="420AF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3C6C52"/>
    <w:multiLevelType w:val="hybridMultilevel"/>
    <w:tmpl w:val="EB6E6CB0"/>
    <w:lvl w:ilvl="0" w:tplc="0409000F">
      <w:start w:val="7"/>
      <w:numFmt w:val="decimal"/>
      <w:lvlText w:val="%1."/>
      <w:lvlJc w:val="left"/>
      <w:pPr>
        <w:tabs>
          <w:tab w:val="num" w:pos="720"/>
        </w:tabs>
        <w:ind w:left="720" w:hanging="360"/>
      </w:pPr>
      <w:rPr>
        <w:rFonts w:hint="default"/>
      </w:rPr>
    </w:lvl>
    <w:lvl w:ilvl="1" w:tplc="F91ADE20">
      <w:start w:val="1"/>
      <w:numFmt w:val="lowerLetter"/>
      <w:lvlText w:val="%2."/>
      <w:lvlJc w:val="left"/>
      <w:pPr>
        <w:tabs>
          <w:tab w:val="num" w:pos="1440"/>
        </w:tabs>
        <w:ind w:left="1368" w:hanging="288"/>
      </w:pPr>
      <w:rPr>
        <w:rFonts w:hint="default"/>
        <w:b w:val="0"/>
        <w:i w:val="0"/>
      </w:rPr>
    </w:lvl>
    <w:lvl w:ilvl="2" w:tplc="ED8A5AA6">
      <w:start w:val="1"/>
      <w:numFmt w:val="decimal"/>
      <w:lvlText w:val="%3)"/>
      <w:lvlJc w:val="left"/>
      <w:pPr>
        <w:tabs>
          <w:tab w:val="num" w:pos="2340"/>
        </w:tabs>
        <w:ind w:left="2340" w:hanging="360"/>
      </w:pPr>
      <w:rPr>
        <w:rFonts w:hint="default"/>
        <w:b w:val="0"/>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42227B"/>
    <w:multiLevelType w:val="multilevel"/>
    <w:tmpl w:val="738E8876"/>
    <w:lvl w:ilvl="0">
      <w:start w:val="1"/>
      <w:numFmt w:val="upperRoman"/>
      <w:pStyle w:val="List"/>
      <w:lvlText w:val="%1."/>
      <w:lvlJc w:val="left"/>
      <w:pPr>
        <w:tabs>
          <w:tab w:val="num" w:pos="720"/>
        </w:tabs>
        <w:ind w:left="720" w:hanging="720"/>
      </w:pPr>
      <w:rPr>
        <w:rFonts w:ascii="Times New Roman" w:hAnsi="Times New Roman" w:hint="default"/>
        <w:b w:val="0"/>
        <w:i w:val="0"/>
        <w:caps/>
        <w:vanish w:val="0"/>
        <w:color w:val="auto"/>
        <w:sz w:val="24"/>
        <w:u w:val="none"/>
      </w:rPr>
    </w:lvl>
    <w:lvl w:ilvl="1">
      <w:start w:val="1"/>
      <w:numFmt w:val="upperLetter"/>
      <w:pStyle w:val="List2"/>
      <w:lvlText w:val="%2."/>
      <w:lvlJc w:val="left"/>
      <w:pPr>
        <w:tabs>
          <w:tab w:val="num" w:pos="1080"/>
        </w:tabs>
        <w:ind w:left="1080" w:hanging="360"/>
      </w:pPr>
      <w:rPr>
        <w:rFonts w:ascii="Times New Roman" w:hAnsi="Times New Roman" w:hint="default"/>
        <w:b w:val="0"/>
        <w:i w:val="0"/>
        <w:shadow w:val="0"/>
        <w:emboss w:val="0"/>
        <w:imprint w:val="0"/>
        <w:color w:val="auto"/>
        <w:sz w:val="24"/>
        <w:u w:val="none"/>
      </w:rPr>
    </w:lvl>
    <w:lvl w:ilvl="2">
      <w:start w:val="1"/>
      <w:numFmt w:val="decimal"/>
      <w:pStyle w:val="List3"/>
      <w:lvlText w:val="%3."/>
      <w:lvlJc w:val="left"/>
      <w:pPr>
        <w:tabs>
          <w:tab w:val="num" w:pos="1440"/>
        </w:tabs>
        <w:ind w:left="1440" w:hanging="360"/>
      </w:pPr>
      <w:rPr>
        <w:rFonts w:ascii="Times New Roman" w:hAnsi="Times New Roman" w:hint="default"/>
        <w:b w:val="0"/>
        <w:i w:val="0"/>
        <w:color w:val="auto"/>
        <w:sz w:val="24"/>
        <w:u w:val="none"/>
      </w:rPr>
    </w:lvl>
    <w:lvl w:ilvl="3">
      <w:start w:val="1"/>
      <w:numFmt w:val="lowerLetter"/>
      <w:pStyle w:val="List4"/>
      <w:lvlText w:val="%4."/>
      <w:lvlJc w:val="left"/>
      <w:pPr>
        <w:tabs>
          <w:tab w:val="num" w:pos="1800"/>
        </w:tabs>
        <w:ind w:left="1800" w:hanging="360"/>
      </w:pPr>
      <w:rPr>
        <w:rFonts w:ascii="Times New Roman" w:hAnsi="Times New Roman" w:hint="default"/>
        <w:b w:val="0"/>
        <w:i w:val="0"/>
        <w:sz w:val="24"/>
      </w:rPr>
    </w:lvl>
    <w:lvl w:ilvl="4">
      <w:start w:val="1"/>
      <w:numFmt w:val="decimal"/>
      <w:pStyle w:val="List5"/>
      <w:lvlText w:val="%5)"/>
      <w:lvlJc w:val="left"/>
      <w:pPr>
        <w:tabs>
          <w:tab w:val="num" w:pos="1800"/>
        </w:tabs>
        <w:ind w:left="180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0" w15:restartNumberingAfterBreak="0">
    <w:nsid w:val="6EF33CF4"/>
    <w:multiLevelType w:val="hybridMultilevel"/>
    <w:tmpl w:val="2AE879F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1FB6A88"/>
    <w:multiLevelType w:val="multilevel"/>
    <w:tmpl w:val="7CF442BE"/>
    <w:lvl w:ilvl="0">
      <w:start w:val="1"/>
      <w:numFmt w:val="upperRoman"/>
      <w:lvlText w:val="%1."/>
      <w:lvlJc w:val="left"/>
      <w:pPr>
        <w:tabs>
          <w:tab w:val="num" w:pos="720"/>
        </w:tabs>
        <w:ind w:left="720" w:hanging="720"/>
      </w:pPr>
      <w:rPr>
        <w:rFonts w:ascii="Times New Roman" w:hAnsi="Times New Roman" w:hint="default"/>
        <w:b w:val="0"/>
        <w:i w:val="0"/>
        <w:caps/>
        <w:vanish w:val="0"/>
        <w:color w:val="auto"/>
        <w:sz w:val="24"/>
        <w:u w:val="none"/>
      </w:rPr>
    </w:lvl>
    <w:lvl w:ilvl="1">
      <w:start w:val="1"/>
      <w:numFmt w:val="decimal"/>
      <w:lvlText w:val="%2."/>
      <w:lvlJc w:val="left"/>
      <w:pPr>
        <w:ind w:left="1080" w:hanging="360"/>
      </w:pPr>
    </w:lvl>
    <w:lvl w:ilvl="2">
      <w:start w:val="1"/>
      <w:numFmt w:val="decimal"/>
      <w:lvlText w:val="%3."/>
      <w:lvlJc w:val="left"/>
      <w:pPr>
        <w:tabs>
          <w:tab w:val="num" w:pos="1440"/>
        </w:tabs>
        <w:ind w:left="1440" w:hanging="360"/>
      </w:pPr>
      <w:rPr>
        <w:rFonts w:ascii="Times New Roman" w:hAnsi="Times New Roman" w:hint="default"/>
        <w:b w:val="0"/>
        <w:i w:val="0"/>
        <w:color w:val="auto"/>
        <w:sz w:val="24"/>
        <w:u w:val="none"/>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2" w15:restartNumberingAfterBreak="0">
    <w:nsid w:val="7AA67D10"/>
    <w:multiLevelType w:val="hybridMultilevel"/>
    <w:tmpl w:val="388CA6D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7E170593"/>
    <w:multiLevelType w:val="hybridMultilevel"/>
    <w:tmpl w:val="015E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721865">
    <w:abstractNumId w:val="26"/>
  </w:num>
  <w:num w:numId="2" w16cid:durableId="580410926">
    <w:abstractNumId w:val="28"/>
  </w:num>
  <w:num w:numId="3" w16cid:durableId="469445362">
    <w:abstractNumId w:val="17"/>
  </w:num>
  <w:num w:numId="4" w16cid:durableId="1973366695">
    <w:abstractNumId w:val="40"/>
  </w:num>
  <w:num w:numId="5" w16cid:durableId="1264000777">
    <w:abstractNumId w:val="8"/>
  </w:num>
  <w:num w:numId="6" w16cid:durableId="411586688">
    <w:abstractNumId w:val="24"/>
  </w:num>
  <w:num w:numId="7" w16cid:durableId="1995798391">
    <w:abstractNumId w:val="9"/>
  </w:num>
  <w:num w:numId="8" w16cid:durableId="241262045">
    <w:abstractNumId w:val="5"/>
  </w:num>
  <w:num w:numId="9" w16cid:durableId="87387743">
    <w:abstractNumId w:val="3"/>
  </w:num>
  <w:num w:numId="10" w16cid:durableId="294022998">
    <w:abstractNumId w:val="13"/>
  </w:num>
  <w:num w:numId="11" w16cid:durableId="589700731">
    <w:abstractNumId w:val="21"/>
  </w:num>
  <w:num w:numId="12" w16cid:durableId="228030959">
    <w:abstractNumId w:val="12"/>
  </w:num>
  <w:num w:numId="13" w16cid:durableId="1707023183">
    <w:abstractNumId w:val="43"/>
  </w:num>
  <w:num w:numId="14" w16cid:durableId="1657688750">
    <w:abstractNumId w:val="2"/>
  </w:num>
  <w:num w:numId="15" w16cid:durableId="252933968">
    <w:abstractNumId w:val="19"/>
  </w:num>
  <w:num w:numId="16" w16cid:durableId="1073619996">
    <w:abstractNumId w:val="23"/>
  </w:num>
  <w:num w:numId="17" w16cid:durableId="757211835">
    <w:abstractNumId w:val="16"/>
  </w:num>
  <w:num w:numId="18" w16cid:durableId="1902137721">
    <w:abstractNumId w:val="4"/>
  </w:num>
  <w:num w:numId="19" w16cid:durableId="564725715">
    <w:abstractNumId w:val="31"/>
  </w:num>
  <w:num w:numId="20" w16cid:durableId="1310207199">
    <w:abstractNumId w:val="14"/>
  </w:num>
  <w:num w:numId="21" w16cid:durableId="1822381619">
    <w:abstractNumId w:val="33"/>
  </w:num>
  <w:num w:numId="22" w16cid:durableId="80639084">
    <w:abstractNumId w:val="1"/>
  </w:num>
  <w:num w:numId="23" w16cid:durableId="1561483085">
    <w:abstractNumId w:val="36"/>
  </w:num>
  <w:num w:numId="24" w16cid:durableId="82841635">
    <w:abstractNumId w:val="15"/>
  </w:num>
  <w:num w:numId="25" w16cid:durableId="1373112703">
    <w:abstractNumId w:val="30"/>
  </w:num>
  <w:num w:numId="26" w16cid:durableId="1547792382">
    <w:abstractNumId w:val="32"/>
  </w:num>
  <w:num w:numId="27" w16cid:durableId="951739557">
    <w:abstractNumId w:val="25"/>
  </w:num>
  <w:num w:numId="28" w16cid:durableId="2072271441">
    <w:abstractNumId w:val="29"/>
  </w:num>
  <w:num w:numId="29" w16cid:durableId="1235358954">
    <w:abstractNumId w:val="10"/>
  </w:num>
  <w:num w:numId="30" w16cid:durableId="1561362002">
    <w:abstractNumId w:val="37"/>
  </w:num>
  <w:num w:numId="31" w16cid:durableId="1134980334">
    <w:abstractNumId w:val="6"/>
  </w:num>
  <w:num w:numId="32" w16cid:durableId="1931886596">
    <w:abstractNumId w:val="38"/>
  </w:num>
  <w:num w:numId="33" w16cid:durableId="1302223401">
    <w:abstractNumId w:val="7"/>
  </w:num>
  <w:num w:numId="34" w16cid:durableId="49772543">
    <w:abstractNumId w:val="27"/>
  </w:num>
  <w:num w:numId="35" w16cid:durableId="1845049930">
    <w:abstractNumId w:val="35"/>
  </w:num>
  <w:num w:numId="36" w16cid:durableId="1338727990">
    <w:abstractNumId w:val="39"/>
  </w:num>
  <w:num w:numId="37" w16cid:durableId="379209225">
    <w:abstractNumId w:val="18"/>
  </w:num>
  <w:num w:numId="38" w16cid:durableId="11371381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395187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6792317">
    <w:abstractNumId w:val="0"/>
  </w:num>
  <w:num w:numId="41" w16cid:durableId="1489323063">
    <w:abstractNumId w:val="11"/>
  </w:num>
  <w:num w:numId="42" w16cid:durableId="17242463">
    <w:abstractNumId w:val="34"/>
  </w:num>
  <w:num w:numId="43" w16cid:durableId="535773012">
    <w:abstractNumId w:val="41"/>
  </w:num>
  <w:num w:numId="44" w16cid:durableId="983268971">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CA"/>
    <w:rsid w:val="0000078C"/>
    <w:rsid w:val="00001188"/>
    <w:rsid w:val="000013D4"/>
    <w:rsid w:val="00001CD8"/>
    <w:rsid w:val="0000219F"/>
    <w:rsid w:val="00004B48"/>
    <w:rsid w:val="000075C5"/>
    <w:rsid w:val="000106A1"/>
    <w:rsid w:val="00012A84"/>
    <w:rsid w:val="000145B0"/>
    <w:rsid w:val="00014E09"/>
    <w:rsid w:val="000150EF"/>
    <w:rsid w:val="000178C7"/>
    <w:rsid w:val="000178E3"/>
    <w:rsid w:val="00017D02"/>
    <w:rsid w:val="00017EAF"/>
    <w:rsid w:val="00020542"/>
    <w:rsid w:val="00020C01"/>
    <w:rsid w:val="00020C83"/>
    <w:rsid w:val="0002170D"/>
    <w:rsid w:val="000218EF"/>
    <w:rsid w:val="00021BB9"/>
    <w:rsid w:val="0002463F"/>
    <w:rsid w:val="00024672"/>
    <w:rsid w:val="0002509C"/>
    <w:rsid w:val="000260AA"/>
    <w:rsid w:val="00027C5D"/>
    <w:rsid w:val="000306AF"/>
    <w:rsid w:val="00031796"/>
    <w:rsid w:val="00033519"/>
    <w:rsid w:val="0003478C"/>
    <w:rsid w:val="00034808"/>
    <w:rsid w:val="000359B9"/>
    <w:rsid w:val="00037C19"/>
    <w:rsid w:val="00037CD0"/>
    <w:rsid w:val="00040FE1"/>
    <w:rsid w:val="00041CBC"/>
    <w:rsid w:val="00042D93"/>
    <w:rsid w:val="00043040"/>
    <w:rsid w:val="00043FD0"/>
    <w:rsid w:val="000451C2"/>
    <w:rsid w:val="00046489"/>
    <w:rsid w:val="00046B36"/>
    <w:rsid w:val="00046BC7"/>
    <w:rsid w:val="000479A7"/>
    <w:rsid w:val="000513B3"/>
    <w:rsid w:val="0005264F"/>
    <w:rsid w:val="00053EB9"/>
    <w:rsid w:val="00055BD9"/>
    <w:rsid w:val="0005633F"/>
    <w:rsid w:val="000563E3"/>
    <w:rsid w:val="00062650"/>
    <w:rsid w:val="00064125"/>
    <w:rsid w:val="0006612F"/>
    <w:rsid w:val="00067A01"/>
    <w:rsid w:val="00070026"/>
    <w:rsid w:val="00072533"/>
    <w:rsid w:val="000725BC"/>
    <w:rsid w:val="000736DE"/>
    <w:rsid w:val="00075B8F"/>
    <w:rsid w:val="00075B9F"/>
    <w:rsid w:val="0007615B"/>
    <w:rsid w:val="000766FF"/>
    <w:rsid w:val="00080F5F"/>
    <w:rsid w:val="000810FA"/>
    <w:rsid w:val="00082410"/>
    <w:rsid w:val="00084418"/>
    <w:rsid w:val="000864BB"/>
    <w:rsid w:val="000867E2"/>
    <w:rsid w:val="00087951"/>
    <w:rsid w:val="000905F2"/>
    <w:rsid w:val="00091172"/>
    <w:rsid w:val="00094279"/>
    <w:rsid w:val="0009611B"/>
    <w:rsid w:val="00096C83"/>
    <w:rsid w:val="000A02F2"/>
    <w:rsid w:val="000A16F4"/>
    <w:rsid w:val="000A1780"/>
    <w:rsid w:val="000A1841"/>
    <w:rsid w:val="000A1A0E"/>
    <w:rsid w:val="000A5C28"/>
    <w:rsid w:val="000A6B42"/>
    <w:rsid w:val="000B0202"/>
    <w:rsid w:val="000B0EDD"/>
    <w:rsid w:val="000B32DA"/>
    <w:rsid w:val="000B5312"/>
    <w:rsid w:val="000B568C"/>
    <w:rsid w:val="000B7A40"/>
    <w:rsid w:val="000C28B6"/>
    <w:rsid w:val="000C2D42"/>
    <w:rsid w:val="000C4803"/>
    <w:rsid w:val="000C5945"/>
    <w:rsid w:val="000C6F73"/>
    <w:rsid w:val="000D259B"/>
    <w:rsid w:val="000D2CAA"/>
    <w:rsid w:val="000D35A4"/>
    <w:rsid w:val="000D43E6"/>
    <w:rsid w:val="000D6D1A"/>
    <w:rsid w:val="000D6F51"/>
    <w:rsid w:val="000D6FA4"/>
    <w:rsid w:val="000E1348"/>
    <w:rsid w:val="000E186E"/>
    <w:rsid w:val="000E1AAA"/>
    <w:rsid w:val="000E1CE6"/>
    <w:rsid w:val="000E28EA"/>
    <w:rsid w:val="000E4B22"/>
    <w:rsid w:val="000E55D9"/>
    <w:rsid w:val="000E7C6C"/>
    <w:rsid w:val="000F08B9"/>
    <w:rsid w:val="000F0CA5"/>
    <w:rsid w:val="000F1820"/>
    <w:rsid w:val="000F3BEB"/>
    <w:rsid w:val="000F42D2"/>
    <w:rsid w:val="000F4782"/>
    <w:rsid w:val="000F651B"/>
    <w:rsid w:val="000F75A9"/>
    <w:rsid w:val="00101EE4"/>
    <w:rsid w:val="00102E7E"/>
    <w:rsid w:val="0010321B"/>
    <w:rsid w:val="00105445"/>
    <w:rsid w:val="00111251"/>
    <w:rsid w:val="0011165B"/>
    <w:rsid w:val="0011370C"/>
    <w:rsid w:val="001166D7"/>
    <w:rsid w:val="001176B6"/>
    <w:rsid w:val="00120B84"/>
    <w:rsid w:val="00120CA1"/>
    <w:rsid w:val="00122785"/>
    <w:rsid w:val="00122AC0"/>
    <w:rsid w:val="00130979"/>
    <w:rsid w:val="00131929"/>
    <w:rsid w:val="00133859"/>
    <w:rsid w:val="00134223"/>
    <w:rsid w:val="00134C17"/>
    <w:rsid w:val="00135733"/>
    <w:rsid w:val="00136B19"/>
    <w:rsid w:val="00143F7E"/>
    <w:rsid w:val="00146A9B"/>
    <w:rsid w:val="00151C40"/>
    <w:rsid w:val="001530DB"/>
    <w:rsid w:val="0015422F"/>
    <w:rsid w:val="00154714"/>
    <w:rsid w:val="00154A51"/>
    <w:rsid w:val="00154E01"/>
    <w:rsid w:val="0015592D"/>
    <w:rsid w:val="00155971"/>
    <w:rsid w:val="001605CC"/>
    <w:rsid w:val="00161E2F"/>
    <w:rsid w:val="0016224B"/>
    <w:rsid w:val="00163458"/>
    <w:rsid w:val="001637B1"/>
    <w:rsid w:val="00163EC3"/>
    <w:rsid w:val="00164A3C"/>
    <w:rsid w:val="00165319"/>
    <w:rsid w:val="00166416"/>
    <w:rsid w:val="001666B8"/>
    <w:rsid w:val="0016677B"/>
    <w:rsid w:val="001678B0"/>
    <w:rsid w:val="00170B5A"/>
    <w:rsid w:val="00171338"/>
    <w:rsid w:val="001716B3"/>
    <w:rsid w:val="00172760"/>
    <w:rsid w:val="00172D39"/>
    <w:rsid w:val="00174E42"/>
    <w:rsid w:val="00177E7C"/>
    <w:rsid w:val="00180B5A"/>
    <w:rsid w:val="0018155D"/>
    <w:rsid w:val="001815CC"/>
    <w:rsid w:val="00181E2A"/>
    <w:rsid w:val="00182EBF"/>
    <w:rsid w:val="00184C13"/>
    <w:rsid w:val="00185B92"/>
    <w:rsid w:val="00185BC9"/>
    <w:rsid w:val="001864A5"/>
    <w:rsid w:val="001876BD"/>
    <w:rsid w:val="0019230A"/>
    <w:rsid w:val="0019373D"/>
    <w:rsid w:val="001953F8"/>
    <w:rsid w:val="0019555A"/>
    <w:rsid w:val="001962AB"/>
    <w:rsid w:val="00197A49"/>
    <w:rsid w:val="00197AB9"/>
    <w:rsid w:val="001A02B8"/>
    <w:rsid w:val="001A0748"/>
    <w:rsid w:val="001A10D0"/>
    <w:rsid w:val="001A1263"/>
    <w:rsid w:val="001A5B20"/>
    <w:rsid w:val="001A6818"/>
    <w:rsid w:val="001A69B0"/>
    <w:rsid w:val="001A7D57"/>
    <w:rsid w:val="001B1E1E"/>
    <w:rsid w:val="001B3ABE"/>
    <w:rsid w:val="001B3B10"/>
    <w:rsid w:val="001B503C"/>
    <w:rsid w:val="001B5A6A"/>
    <w:rsid w:val="001B5B94"/>
    <w:rsid w:val="001C239F"/>
    <w:rsid w:val="001C3CDB"/>
    <w:rsid w:val="001C3D33"/>
    <w:rsid w:val="001D129D"/>
    <w:rsid w:val="001D2574"/>
    <w:rsid w:val="001D4EBF"/>
    <w:rsid w:val="001D5CA1"/>
    <w:rsid w:val="001D6831"/>
    <w:rsid w:val="001E36BF"/>
    <w:rsid w:val="001E3E29"/>
    <w:rsid w:val="001E4421"/>
    <w:rsid w:val="001E48F4"/>
    <w:rsid w:val="001E4C4E"/>
    <w:rsid w:val="001E6E2F"/>
    <w:rsid w:val="001F020E"/>
    <w:rsid w:val="001F0BFF"/>
    <w:rsid w:val="001F3D8D"/>
    <w:rsid w:val="001F45B4"/>
    <w:rsid w:val="001F558B"/>
    <w:rsid w:val="001F5667"/>
    <w:rsid w:val="001F69E0"/>
    <w:rsid w:val="00200FFB"/>
    <w:rsid w:val="00201560"/>
    <w:rsid w:val="002022CD"/>
    <w:rsid w:val="002026E2"/>
    <w:rsid w:val="00202B65"/>
    <w:rsid w:val="00203038"/>
    <w:rsid w:val="00206429"/>
    <w:rsid w:val="00206548"/>
    <w:rsid w:val="00213F83"/>
    <w:rsid w:val="002150F6"/>
    <w:rsid w:val="002153C5"/>
    <w:rsid w:val="00216824"/>
    <w:rsid w:val="00216DBC"/>
    <w:rsid w:val="002171C0"/>
    <w:rsid w:val="0022023E"/>
    <w:rsid w:val="00220ED2"/>
    <w:rsid w:val="0022149D"/>
    <w:rsid w:val="002216AE"/>
    <w:rsid w:val="00221BE7"/>
    <w:rsid w:val="00222480"/>
    <w:rsid w:val="00226DEE"/>
    <w:rsid w:val="00227367"/>
    <w:rsid w:val="00227920"/>
    <w:rsid w:val="002300DF"/>
    <w:rsid w:val="0023220C"/>
    <w:rsid w:val="00232D47"/>
    <w:rsid w:val="00236ABE"/>
    <w:rsid w:val="0024134F"/>
    <w:rsid w:val="0024258B"/>
    <w:rsid w:val="0024302E"/>
    <w:rsid w:val="00246C61"/>
    <w:rsid w:val="00246D76"/>
    <w:rsid w:val="002503DE"/>
    <w:rsid w:val="0025622E"/>
    <w:rsid w:val="00256570"/>
    <w:rsid w:val="00257379"/>
    <w:rsid w:val="002601F4"/>
    <w:rsid w:val="0026166A"/>
    <w:rsid w:val="002626EE"/>
    <w:rsid w:val="00263A74"/>
    <w:rsid w:val="00266C9E"/>
    <w:rsid w:val="00267A85"/>
    <w:rsid w:val="00271775"/>
    <w:rsid w:val="00274A2A"/>
    <w:rsid w:val="00274DF9"/>
    <w:rsid w:val="002774E0"/>
    <w:rsid w:val="0027782C"/>
    <w:rsid w:val="00282F4C"/>
    <w:rsid w:val="00282FEE"/>
    <w:rsid w:val="00283419"/>
    <w:rsid w:val="00283C58"/>
    <w:rsid w:val="00283DC8"/>
    <w:rsid w:val="00284FCC"/>
    <w:rsid w:val="00285720"/>
    <w:rsid w:val="0028625C"/>
    <w:rsid w:val="00286459"/>
    <w:rsid w:val="00291A02"/>
    <w:rsid w:val="00291A81"/>
    <w:rsid w:val="002928F5"/>
    <w:rsid w:val="00294170"/>
    <w:rsid w:val="00294A2B"/>
    <w:rsid w:val="002A0242"/>
    <w:rsid w:val="002A08E6"/>
    <w:rsid w:val="002A2FFE"/>
    <w:rsid w:val="002A6EC1"/>
    <w:rsid w:val="002A71AD"/>
    <w:rsid w:val="002A7BA1"/>
    <w:rsid w:val="002B29AA"/>
    <w:rsid w:val="002B3769"/>
    <w:rsid w:val="002B487F"/>
    <w:rsid w:val="002C0985"/>
    <w:rsid w:val="002C1CDC"/>
    <w:rsid w:val="002C4F76"/>
    <w:rsid w:val="002C606C"/>
    <w:rsid w:val="002C6A62"/>
    <w:rsid w:val="002D429F"/>
    <w:rsid w:val="002D488F"/>
    <w:rsid w:val="002D4CA2"/>
    <w:rsid w:val="002D5370"/>
    <w:rsid w:val="002D661A"/>
    <w:rsid w:val="002E1AC4"/>
    <w:rsid w:val="002E303E"/>
    <w:rsid w:val="002E35C5"/>
    <w:rsid w:val="002E4E09"/>
    <w:rsid w:val="002E5C37"/>
    <w:rsid w:val="002E770A"/>
    <w:rsid w:val="002F163C"/>
    <w:rsid w:val="002F34B5"/>
    <w:rsid w:val="002F3AD6"/>
    <w:rsid w:val="002F3F80"/>
    <w:rsid w:val="002F4543"/>
    <w:rsid w:val="002F52A7"/>
    <w:rsid w:val="002F5631"/>
    <w:rsid w:val="00300281"/>
    <w:rsid w:val="003006DC"/>
    <w:rsid w:val="00303534"/>
    <w:rsid w:val="00303EF5"/>
    <w:rsid w:val="00304A27"/>
    <w:rsid w:val="00305CCE"/>
    <w:rsid w:val="003109F2"/>
    <w:rsid w:val="003127D3"/>
    <w:rsid w:val="00312844"/>
    <w:rsid w:val="00312AE6"/>
    <w:rsid w:val="00313796"/>
    <w:rsid w:val="00314004"/>
    <w:rsid w:val="00315065"/>
    <w:rsid w:val="00315D0A"/>
    <w:rsid w:val="003161B1"/>
    <w:rsid w:val="00324232"/>
    <w:rsid w:val="00325288"/>
    <w:rsid w:val="0032584D"/>
    <w:rsid w:val="00326AEE"/>
    <w:rsid w:val="00327A2D"/>
    <w:rsid w:val="00330B80"/>
    <w:rsid w:val="00332111"/>
    <w:rsid w:val="003339E9"/>
    <w:rsid w:val="00333AD3"/>
    <w:rsid w:val="00333DD3"/>
    <w:rsid w:val="00335698"/>
    <w:rsid w:val="00335C44"/>
    <w:rsid w:val="00336498"/>
    <w:rsid w:val="00336E93"/>
    <w:rsid w:val="003371FD"/>
    <w:rsid w:val="003417B3"/>
    <w:rsid w:val="00345F40"/>
    <w:rsid w:val="0034670B"/>
    <w:rsid w:val="003475D9"/>
    <w:rsid w:val="00347B33"/>
    <w:rsid w:val="003504B0"/>
    <w:rsid w:val="00352239"/>
    <w:rsid w:val="00352A15"/>
    <w:rsid w:val="00352EE4"/>
    <w:rsid w:val="003556EB"/>
    <w:rsid w:val="003571D0"/>
    <w:rsid w:val="003575FC"/>
    <w:rsid w:val="00357E96"/>
    <w:rsid w:val="00360744"/>
    <w:rsid w:val="00361157"/>
    <w:rsid w:val="00362A2D"/>
    <w:rsid w:val="003635CE"/>
    <w:rsid w:val="0036394F"/>
    <w:rsid w:val="003664DA"/>
    <w:rsid w:val="003672C3"/>
    <w:rsid w:val="003712E5"/>
    <w:rsid w:val="00372FEB"/>
    <w:rsid w:val="00373D08"/>
    <w:rsid w:val="003760C0"/>
    <w:rsid w:val="0037632E"/>
    <w:rsid w:val="00381C67"/>
    <w:rsid w:val="00383058"/>
    <w:rsid w:val="00384947"/>
    <w:rsid w:val="00385FC0"/>
    <w:rsid w:val="0038718E"/>
    <w:rsid w:val="003A053F"/>
    <w:rsid w:val="003A2277"/>
    <w:rsid w:val="003A2D66"/>
    <w:rsid w:val="003A3A17"/>
    <w:rsid w:val="003A4A62"/>
    <w:rsid w:val="003A6F42"/>
    <w:rsid w:val="003A7099"/>
    <w:rsid w:val="003B2F35"/>
    <w:rsid w:val="003B58E8"/>
    <w:rsid w:val="003B656B"/>
    <w:rsid w:val="003B6CC5"/>
    <w:rsid w:val="003B7147"/>
    <w:rsid w:val="003C09DC"/>
    <w:rsid w:val="003C2C93"/>
    <w:rsid w:val="003C3091"/>
    <w:rsid w:val="003C3A4D"/>
    <w:rsid w:val="003C3E85"/>
    <w:rsid w:val="003C5748"/>
    <w:rsid w:val="003C6277"/>
    <w:rsid w:val="003D01EA"/>
    <w:rsid w:val="003D09E1"/>
    <w:rsid w:val="003D2B12"/>
    <w:rsid w:val="003D3210"/>
    <w:rsid w:val="003D4596"/>
    <w:rsid w:val="003D4BF4"/>
    <w:rsid w:val="003D538F"/>
    <w:rsid w:val="003D594D"/>
    <w:rsid w:val="003D61FA"/>
    <w:rsid w:val="003D652F"/>
    <w:rsid w:val="003E0520"/>
    <w:rsid w:val="003E127D"/>
    <w:rsid w:val="003E2D46"/>
    <w:rsid w:val="003E635B"/>
    <w:rsid w:val="003E6630"/>
    <w:rsid w:val="003E76E5"/>
    <w:rsid w:val="003E7B79"/>
    <w:rsid w:val="003F08A0"/>
    <w:rsid w:val="003F1BA9"/>
    <w:rsid w:val="003F4A59"/>
    <w:rsid w:val="003F4F78"/>
    <w:rsid w:val="0040013F"/>
    <w:rsid w:val="00405C21"/>
    <w:rsid w:val="00405DFA"/>
    <w:rsid w:val="00405F71"/>
    <w:rsid w:val="004062AD"/>
    <w:rsid w:val="00411A2F"/>
    <w:rsid w:val="00412EE9"/>
    <w:rsid w:val="00413A0A"/>
    <w:rsid w:val="004148EA"/>
    <w:rsid w:val="00414A06"/>
    <w:rsid w:val="00416341"/>
    <w:rsid w:val="00422346"/>
    <w:rsid w:val="004242DE"/>
    <w:rsid w:val="004251CA"/>
    <w:rsid w:val="00425308"/>
    <w:rsid w:val="00425409"/>
    <w:rsid w:val="00425984"/>
    <w:rsid w:val="004265D4"/>
    <w:rsid w:val="00437172"/>
    <w:rsid w:val="00437A89"/>
    <w:rsid w:val="00440C31"/>
    <w:rsid w:val="00440D60"/>
    <w:rsid w:val="004419E9"/>
    <w:rsid w:val="00442EEB"/>
    <w:rsid w:val="0044374B"/>
    <w:rsid w:val="00446AA0"/>
    <w:rsid w:val="00447EAA"/>
    <w:rsid w:val="0045043D"/>
    <w:rsid w:val="00450EED"/>
    <w:rsid w:val="004525C3"/>
    <w:rsid w:val="00452B1D"/>
    <w:rsid w:val="00452C54"/>
    <w:rsid w:val="00456B09"/>
    <w:rsid w:val="0045700C"/>
    <w:rsid w:val="00462307"/>
    <w:rsid w:val="00463F5B"/>
    <w:rsid w:val="00465730"/>
    <w:rsid w:val="004663DF"/>
    <w:rsid w:val="004679B0"/>
    <w:rsid w:val="00470025"/>
    <w:rsid w:val="00472571"/>
    <w:rsid w:val="00473DB2"/>
    <w:rsid w:val="004742C9"/>
    <w:rsid w:val="00474C37"/>
    <w:rsid w:val="00475351"/>
    <w:rsid w:val="00477EEC"/>
    <w:rsid w:val="004817EC"/>
    <w:rsid w:val="004825A5"/>
    <w:rsid w:val="00484EA5"/>
    <w:rsid w:val="00486664"/>
    <w:rsid w:val="00486B2C"/>
    <w:rsid w:val="004926F2"/>
    <w:rsid w:val="0049445A"/>
    <w:rsid w:val="00494975"/>
    <w:rsid w:val="00495581"/>
    <w:rsid w:val="004971D1"/>
    <w:rsid w:val="00497927"/>
    <w:rsid w:val="00497E82"/>
    <w:rsid w:val="004A22B8"/>
    <w:rsid w:val="004A2BBC"/>
    <w:rsid w:val="004A3826"/>
    <w:rsid w:val="004A7419"/>
    <w:rsid w:val="004B0082"/>
    <w:rsid w:val="004B0241"/>
    <w:rsid w:val="004B27A3"/>
    <w:rsid w:val="004B3BBD"/>
    <w:rsid w:val="004B65AA"/>
    <w:rsid w:val="004C059F"/>
    <w:rsid w:val="004C0FD3"/>
    <w:rsid w:val="004C1007"/>
    <w:rsid w:val="004C19B1"/>
    <w:rsid w:val="004C3488"/>
    <w:rsid w:val="004C4E29"/>
    <w:rsid w:val="004C6ACB"/>
    <w:rsid w:val="004C72EF"/>
    <w:rsid w:val="004D0997"/>
    <w:rsid w:val="004D1C08"/>
    <w:rsid w:val="004D2208"/>
    <w:rsid w:val="004D2624"/>
    <w:rsid w:val="004D562C"/>
    <w:rsid w:val="004D5993"/>
    <w:rsid w:val="004D6C17"/>
    <w:rsid w:val="004D746B"/>
    <w:rsid w:val="004E15AA"/>
    <w:rsid w:val="004E1CC7"/>
    <w:rsid w:val="004E1FF1"/>
    <w:rsid w:val="004E20AF"/>
    <w:rsid w:val="004E3156"/>
    <w:rsid w:val="004E3C30"/>
    <w:rsid w:val="004E40DC"/>
    <w:rsid w:val="004E5255"/>
    <w:rsid w:val="004E5563"/>
    <w:rsid w:val="004E6E3D"/>
    <w:rsid w:val="004F3B34"/>
    <w:rsid w:val="004F4EA2"/>
    <w:rsid w:val="004F5F9C"/>
    <w:rsid w:val="004F6A63"/>
    <w:rsid w:val="004F6BDC"/>
    <w:rsid w:val="0050090F"/>
    <w:rsid w:val="00503395"/>
    <w:rsid w:val="00506455"/>
    <w:rsid w:val="0050732C"/>
    <w:rsid w:val="005100AB"/>
    <w:rsid w:val="00513188"/>
    <w:rsid w:val="0051342E"/>
    <w:rsid w:val="00513874"/>
    <w:rsid w:val="00514904"/>
    <w:rsid w:val="00516F35"/>
    <w:rsid w:val="00517D59"/>
    <w:rsid w:val="00520A3E"/>
    <w:rsid w:val="00522A9A"/>
    <w:rsid w:val="00522F4B"/>
    <w:rsid w:val="00523304"/>
    <w:rsid w:val="0052473C"/>
    <w:rsid w:val="00524969"/>
    <w:rsid w:val="00531914"/>
    <w:rsid w:val="00531AC6"/>
    <w:rsid w:val="00532D58"/>
    <w:rsid w:val="00533442"/>
    <w:rsid w:val="0053636B"/>
    <w:rsid w:val="005421B5"/>
    <w:rsid w:val="005446E7"/>
    <w:rsid w:val="005526A1"/>
    <w:rsid w:val="00553059"/>
    <w:rsid w:val="00553A42"/>
    <w:rsid w:val="00554CE4"/>
    <w:rsid w:val="00556612"/>
    <w:rsid w:val="00560588"/>
    <w:rsid w:val="00562727"/>
    <w:rsid w:val="00562E0B"/>
    <w:rsid w:val="00563843"/>
    <w:rsid w:val="00564D3B"/>
    <w:rsid w:val="00566E1B"/>
    <w:rsid w:val="00567244"/>
    <w:rsid w:val="0057182A"/>
    <w:rsid w:val="00573DED"/>
    <w:rsid w:val="00573F39"/>
    <w:rsid w:val="0057405D"/>
    <w:rsid w:val="0057429D"/>
    <w:rsid w:val="00574716"/>
    <w:rsid w:val="0057657D"/>
    <w:rsid w:val="005768F9"/>
    <w:rsid w:val="005802CF"/>
    <w:rsid w:val="00582747"/>
    <w:rsid w:val="00583E8A"/>
    <w:rsid w:val="0058555A"/>
    <w:rsid w:val="00593E38"/>
    <w:rsid w:val="00595A31"/>
    <w:rsid w:val="00595D8E"/>
    <w:rsid w:val="00596320"/>
    <w:rsid w:val="00596ADB"/>
    <w:rsid w:val="00597770"/>
    <w:rsid w:val="005A3A8D"/>
    <w:rsid w:val="005A50C6"/>
    <w:rsid w:val="005B1393"/>
    <w:rsid w:val="005B1AD5"/>
    <w:rsid w:val="005B40AA"/>
    <w:rsid w:val="005B4169"/>
    <w:rsid w:val="005B4AEA"/>
    <w:rsid w:val="005B5CE1"/>
    <w:rsid w:val="005B6176"/>
    <w:rsid w:val="005B6B31"/>
    <w:rsid w:val="005C1E71"/>
    <w:rsid w:val="005C2CE0"/>
    <w:rsid w:val="005C2CFA"/>
    <w:rsid w:val="005C5781"/>
    <w:rsid w:val="005C642D"/>
    <w:rsid w:val="005C7271"/>
    <w:rsid w:val="005D01A9"/>
    <w:rsid w:val="005D0A65"/>
    <w:rsid w:val="005D0C22"/>
    <w:rsid w:val="005D177A"/>
    <w:rsid w:val="005D1BE0"/>
    <w:rsid w:val="005D2F50"/>
    <w:rsid w:val="005D39C4"/>
    <w:rsid w:val="005D46FA"/>
    <w:rsid w:val="005D5295"/>
    <w:rsid w:val="005E0152"/>
    <w:rsid w:val="005E304B"/>
    <w:rsid w:val="005F1200"/>
    <w:rsid w:val="005F2566"/>
    <w:rsid w:val="005F351C"/>
    <w:rsid w:val="005F57A0"/>
    <w:rsid w:val="005F57FB"/>
    <w:rsid w:val="0060077B"/>
    <w:rsid w:val="0060105B"/>
    <w:rsid w:val="006018B5"/>
    <w:rsid w:val="00605246"/>
    <w:rsid w:val="00605A6B"/>
    <w:rsid w:val="00605D95"/>
    <w:rsid w:val="00605DDF"/>
    <w:rsid w:val="006075D5"/>
    <w:rsid w:val="00610916"/>
    <w:rsid w:val="006140EB"/>
    <w:rsid w:val="0061418A"/>
    <w:rsid w:val="0061587C"/>
    <w:rsid w:val="006172BA"/>
    <w:rsid w:val="00617397"/>
    <w:rsid w:val="00621EC8"/>
    <w:rsid w:val="00623965"/>
    <w:rsid w:val="00625B00"/>
    <w:rsid w:val="006261AF"/>
    <w:rsid w:val="0062663D"/>
    <w:rsid w:val="0062697B"/>
    <w:rsid w:val="00626EB1"/>
    <w:rsid w:val="00626FB2"/>
    <w:rsid w:val="006313A1"/>
    <w:rsid w:val="006317AB"/>
    <w:rsid w:val="00634324"/>
    <w:rsid w:val="00634388"/>
    <w:rsid w:val="00634442"/>
    <w:rsid w:val="00636449"/>
    <w:rsid w:val="00636F39"/>
    <w:rsid w:val="00637BDB"/>
    <w:rsid w:val="0064221D"/>
    <w:rsid w:val="00642529"/>
    <w:rsid w:val="006432E6"/>
    <w:rsid w:val="0064556B"/>
    <w:rsid w:val="00647C5E"/>
    <w:rsid w:val="006506A0"/>
    <w:rsid w:val="006511A6"/>
    <w:rsid w:val="00654279"/>
    <w:rsid w:val="00654915"/>
    <w:rsid w:val="006550B1"/>
    <w:rsid w:val="00655150"/>
    <w:rsid w:val="00655CD2"/>
    <w:rsid w:val="006638F2"/>
    <w:rsid w:val="00663E2A"/>
    <w:rsid w:val="00665F38"/>
    <w:rsid w:val="00666FE6"/>
    <w:rsid w:val="00667703"/>
    <w:rsid w:val="00680325"/>
    <w:rsid w:val="006828A1"/>
    <w:rsid w:val="00684F7A"/>
    <w:rsid w:val="00685B32"/>
    <w:rsid w:val="00686365"/>
    <w:rsid w:val="00686AD3"/>
    <w:rsid w:val="00686BA0"/>
    <w:rsid w:val="00687A60"/>
    <w:rsid w:val="00691D09"/>
    <w:rsid w:val="00692493"/>
    <w:rsid w:val="00695EC5"/>
    <w:rsid w:val="00696334"/>
    <w:rsid w:val="00697D02"/>
    <w:rsid w:val="006A0D74"/>
    <w:rsid w:val="006A25F5"/>
    <w:rsid w:val="006A2897"/>
    <w:rsid w:val="006A3581"/>
    <w:rsid w:val="006A3A78"/>
    <w:rsid w:val="006A50DE"/>
    <w:rsid w:val="006A5CB4"/>
    <w:rsid w:val="006A61D0"/>
    <w:rsid w:val="006A6C6F"/>
    <w:rsid w:val="006A6F8F"/>
    <w:rsid w:val="006A7F6E"/>
    <w:rsid w:val="006B11D8"/>
    <w:rsid w:val="006B123B"/>
    <w:rsid w:val="006B1C44"/>
    <w:rsid w:val="006C0A0E"/>
    <w:rsid w:val="006C0C60"/>
    <w:rsid w:val="006C137F"/>
    <w:rsid w:val="006C51C3"/>
    <w:rsid w:val="006C5B25"/>
    <w:rsid w:val="006C6C02"/>
    <w:rsid w:val="006D2B57"/>
    <w:rsid w:val="006D30A6"/>
    <w:rsid w:val="006D3305"/>
    <w:rsid w:val="006D39B6"/>
    <w:rsid w:val="006D3AD6"/>
    <w:rsid w:val="006D518C"/>
    <w:rsid w:val="006D68F0"/>
    <w:rsid w:val="006D693D"/>
    <w:rsid w:val="006D69BD"/>
    <w:rsid w:val="006D6AB3"/>
    <w:rsid w:val="006D7C35"/>
    <w:rsid w:val="006D7E98"/>
    <w:rsid w:val="006D7FF7"/>
    <w:rsid w:val="006E1A0A"/>
    <w:rsid w:val="006E3E9E"/>
    <w:rsid w:val="006E60EC"/>
    <w:rsid w:val="006F123F"/>
    <w:rsid w:val="006F1456"/>
    <w:rsid w:val="006F3F38"/>
    <w:rsid w:val="006F4E1B"/>
    <w:rsid w:val="006F55DA"/>
    <w:rsid w:val="00701B8B"/>
    <w:rsid w:val="00702AD4"/>
    <w:rsid w:val="007033E5"/>
    <w:rsid w:val="00704848"/>
    <w:rsid w:val="00705E96"/>
    <w:rsid w:val="00706E0A"/>
    <w:rsid w:val="00707BAC"/>
    <w:rsid w:val="00710F64"/>
    <w:rsid w:val="0071152A"/>
    <w:rsid w:val="00713883"/>
    <w:rsid w:val="00716EC6"/>
    <w:rsid w:val="00716F28"/>
    <w:rsid w:val="00717554"/>
    <w:rsid w:val="0072207E"/>
    <w:rsid w:val="00730196"/>
    <w:rsid w:val="007301FB"/>
    <w:rsid w:val="00730D7E"/>
    <w:rsid w:val="00731079"/>
    <w:rsid w:val="00732012"/>
    <w:rsid w:val="007329B5"/>
    <w:rsid w:val="007333EF"/>
    <w:rsid w:val="00736396"/>
    <w:rsid w:val="00736785"/>
    <w:rsid w:val="00741D86"/>
    <w:rsid w:val="00744B14"/>
    <w:rsid w:val="00746BF8"/>
    <w:rsid w:val="007523F7"/>
    <w:rsid w:val="007527A2"/>
    <w:rsid w:val="0075382A"/>
    <w:rsid w:val="007549C2"/>
    <w:rsid w:val="00755C4D"/>
    <w:rsid w:val="00755EA9"/>
    <w:rsid w:val="00755F3D"/>
    <w:rsid w:val="00762129"/>
    <w:rsid w:val="00765BE5"/>
    <w:rsid w:val="00773630"/>
    <w:rsid w:val="00775BFE"/>
    <w:rsid w:val="00777FBC"/>
    <w:rsid w:val="00780E00"/>
    <w:rsid w:val="00781E15"/>
    <w:rsid w:val="007828F1"/>
    <w:rsid w:val="00784694"/>
    <w:rsid w:val="00790092"/>
    <w:rsid w:val="00791E5C"/>
    <w:rsid w:val="007967E6"/>
    <w:rsid w:val="007972C8"/>
    <w:rsid w:val="00797E68"/>
    <w:rsid w:val="007A06E7"/>
    <w:rsid w:val="007A1B50"/>
    <w:rsid w:val="007A4BE2"/>
    <w:rsid w:val="007A7556"/>
    <w:rsid w:val="007B0AAD"/>
    <w:rsid w:val="007B1A9C"/>
    <w:rsid w:val="007B31D6"/>
    <w:rsid w:val="007B7ECC"/>
    <w:rsid w:val="007B7F3E"/>
    <w:rsid w:val="007C2176"/>
    <w:rsid w:val="007C40FB"/>
    <w:rsid w:val="007C5D94"/>
    <w:rsid w:val="007C62FC"/>
    <w:rsid w:val="007C6F45"/>
    <w:rsid w:val="007C7239"/>
    <w:rsid w:val="007C7FAB"/>
    <w:rsid w:val="007D1CCD"/>
    <w:rsid w:val="007D2003"/>
    <w:rsid w:val="007D2133"/>
    <w:rsid w:val="007D2EE1"/>
    <w:rsid w:val="007D37F4"/>
    <w:rsid w:val="007D3B58"/>
    <w:rsid w:val="007D4B03"/>
    <w:rsid w:val="007D4E3A"/>
    <w:rsid w:val="007D544C"/>
    <w:rsid w:val="007D69B9"/>
    <w:rsid w:val="007D787B"/>
    <w:rsid w:val="007E274A"/>
    <w:rsid w:val="007E47F0"/>
    <w:rsid w:val="007E4D13"/>
    <w:rsid w:val="007E6DC6"/>
    <w:rsid w:val="007F08DB"/>
    <w:rsid w:val="007F1796"/>
    <w:rsid w:val="007F29C0"/>
    <w:rsid w:val="007F2A2F"/>
    <w:rsid w:val="007F2BB1"/>
    <w:rsid w:val="007F370B"/>
    <w:rsid w:val="007F3DD3"/>
    <w:rsid w:val="007F4545"/>
    <w:rsid w:val="007F4DF9"/>
    <w:rsid w:val="007F536E"/>
    <w:rsid w:val="007F5527"/>
    <w:rsid w:val="007F5FAA"/>
    <w:rsid w:val="007F6BBD"/>
    <w:rsid w:val="008020E9"/>
    <w:rsid w:val="00803FF9"/>
    <w:rsid w:val="00812FDF"/>
    <w:rsid w:val="00813F47"/>
    <w:rsid w:val="0081430C"/>
    <w:rsid w:val="00814ED4"/>
    <w:rsid w:val="00815356"/>
    <w:rsid w:val="00816483"/>
    <w:rsid w:val="00817DEE"/>
    <w:rsid w:val="008222A6"/>
    <w:rsid w:val="00826BDE"/>
    <w:rsid w:val="00827866"/>
    <w:rsid w:val="00830111"/>
    <w:rsid w:val="008314C5"/>
    <w:rsid w:val="0083290C"/>
    <w:rsid w:val="00832C9C"/>
    <w:rsid w:val="00833111"/>
    <w:rsid w:val="00835D63"/>
    <w:rsid w:val="0083607F"/>
    <w:rsid w:val="008403CD"/>
    <w:rsid w:val="008415B7"/>
    <w:rsid w:val="008427A3"/>
    <w:rsid w:val="00843433"/>
    <w:rsid w:val="00843D9A"/>
    <w:rsid w:val="0084408F"/>
    <w:rsid w:val="00844164"/>
    <w:rsid w:val="00844B58"/>
    <w:rsid w:val="0084561F"/>
    <w:rsid w:val="00845C85"/>
    <w:rsid w:val="008469C6"/>
    <w:rsid w:val="008474E4"/>
    <w:rsid w:val="008508C2"/>
    <w:rsid w:val="00851421"/>
    <w:rsid w:val="00851DD8"/>
    <w:rsid w:val="00852DF8"/>
    <w:rsid w:val="00854711"/>
    <w:rsid w:val="00856E54"/>
    <w:rsid w:val="00856E5D"/>
    <w:rsid w:val="00861D8E"/>
    <w:rsid w:val="00861E45"/>
    <w:rsid w:val="0086297B"/>
    <w:rsid w:val="008671D5"/>
    <w:rsid w:val="008701F9"/>
    <w:rsid w:val="008706FA"/>
    <w:rsid w:val="008718DD"/>
    <w:rsid w:val="0087269F"/>
    <w:rsid w:val="0087284C"/>
    <w:rsid w:val="00874E7A"/>
    <w:rsid w:val="00877473"/>
    <w:rsid w:val="008810E5"/>
    <w:rsid w:val="008819BA"/>
    <w:rsid w:val="0088379C"/>
    <w:rsid w:val="00885293"/>
    <w:rsid w:val="0088616A"/>
    <w:rsid w:val="0088686A"/>
    <w:rsid w:val="00887A1E"/>
    <w:rsid w:val="0089251C"/>
    <w:rsid w:val="00892C49"/>
    <w:rsid w:val="00892D0C"/>
    <w:rsid w:val="00894BA2"/>
    <w:rsid w:val="00896A29"/>
    <w:rsid w:val="00896E59"/>
    <w:rsid w:val="008972C8"/>
    <w:rsid w:val="008A09DC"/>
    <w:rsid w:val="008A211A"/>
    <w:rsid w:val="008A2C60"/>
    <w:rsid w:val="008A40A8"/>
    <w:rsid w:val="008A4959"/>
    <w:rsid w:val="008A4ADE"/>
    <w:rsid w:val="008A4E06"/>
    <w:rsid w:val="008A5570"/>
    <w:rsid w:val="008A69FD"/>
    <w:rsid w:val="008B34F5"/>
    <w:rsid w:val="008B3CCF"/>
    <w:rsid w:val="008B56CE"/>
    <w:rsid w:val="008B6F97"/>
    <w:rsid w:val="008C31A4"/>
    <w:rsid w:val="008C46AC"/>
    <w:rsid w:val="008C5997"/>
    <w:rsid w:val="008D1DA5"/>
    <w:rsid w:val="008D6E30"/>
    <w:rsid w:val="008D6E68"/>
    <w:rsid w:val="008D76CA"/>
    <w:rsid w:val="008E39BD"/>
    <w:rsid w:val="008E46EB"/>
    <w:rsid w:val="008E5B11"/>
    <w:rsid w:val="008E6D41"/>
    <w:rsid w:val="008F2CDB"/>
    <w:rsid w:val="008F2ECC"/>
    <w:rsid w:val="008F5583"/>
    <w:rsid w:val="00900E79"/>
    <w:rsid w:val="00900F70"/>
    <w:rsid w:val="00904831"/>
    <w:rsid w:val="00907998"/>
    <w:rsid w:val="00911008"/>
    <w:rsid w:val="0091122B"/>
    <w:rsid w:val="00911EE5"/>
    <w:rsid w:val="0091316D"/>
    <w:rsid w:val="0091653A"/>
    <w:rsid w:val="00921D26"/>
    <w:rsid w:val="00927528"/>
    <w:rsid w:val="00927ED0"/>
    <w:rsid w:val="009300D2"/>
    <w:rsid w:val="00932E02"/>
    <w:rsid w:val="00932F66"/>
    <w:rsid w:val="009344DD"/>
    <w:rsid w:val="00934819"/>
    <w:rsid w:val="00934C05"/>
    <w:rsid w:val="00935362"/>
    <w:rsid w:val="0093785E"/>
    <w:rsid w:val="00940D10"/>
    <w:rsid w:val="00940FB3"/>
    <w:rsid w:val="00942087"/>
    <w:rsid w:val="0094231C"/>
    <w:rsid w:val="009430C5"/>
    <w:rsid w:val="00945B18"/>
    <w:rsid w:val="00952A68"/>
    <w:rsid w:val="00953721"/>
    <w:rsid w:val="00953BDD"/>
    <w:rsid w:val="00954A94"/>
    <w:rsid w:val="00954B58"/>
    <w:rsid w:val="00954C80"/>
    <w:rsid w:val="0095511B"/>
    <w:rsid w:val="00955284"/>
    <w:rsid w:val="0095736F"/>
    <w:rsid w:val="00957463"/>
    <w:rsid w:val="009577AD"/>
    <w:rsid w:val="00960BF7"/>
    <w:rsid w:val="0096316E"/>
    <w:rsid w:val="00963C24"/>
    <w:rsid w:val="00964B49"/>
    <w:rsid w:val="0097114B"/>
    <w:rsid w:val="009711AE"/>
    <w:rsid w:val="009711F5"/>
    <w:rsid w:val="00973529"/>
    <w:rsid w:val="00973A8F"/>
    <w:rsid w:val="00974874"/>
    <w:rsid w:val="00974A4E"/>
    <w:rsid w:val="009751C9"/>
    <w:rsid w:val="00980D42"/>
    <w:rsid w:val="00980F33"/>
    <w:rsid w:val="0098143E"/>
    <w:rsid w:val="00981F47"/>
    <w:rsid w:val="009839D1"/>
    <w:rsid w:val="00984571"/>
    <w:rsid w:val="0098470A"/>
    <w:rsid w:val="00984BA7"/>
    <w:rsid w:val="00984FB4"/>
    <w:rsid w:val="00985AB1"/>
    <w:rsid w:val="009864D3"/>
    <w:rsid w:val="009945DC"/>
    <w:rsid w:val="0099509F"/>
    <w:rsid w:val="00995A91"/>
    <w:rsid w:val="009A123C"/>
    <w:rsid w:val="009A2A92"/>
    <w:rsid w:val="009A315D"/>
    <w:rsid w:val="009A39ED"/>
    <w:rsid w:val="009A4F35"/>
    <w:rsid w:val="009A5ECE"/>
    <w:rsid w:val="009A6F0D"/>
    <w:rsid w:val="009A7E8F"/>
    <w:rsid w:val="009B0041"/>
    <w:rsid w:val="009B0655"/>
    <w:rsid w:val="009B119D"/>
    <w:rsid w:val="009B1AE8"/>
    <w:rsid w:val="009B3EAB"/>
    <w:rsid w:val="009B57B1"/>
    <w:rsid w:val="009B684F"/>
    <w:rsid w:val="009B6F73"/>
    <w:rsid w:val="009C0204"/>
    <w:rsid w:val="009C1ADC"/>
    <w:rsid w:val="009C38EF"/>
    <w:rsid w:val="009C53C4"/>
    <w:rsid w:val="009D2CB7"/>
    <w:rsid w:val="009D56BD"/>
    <w:rsid w:val="009D6450"/>
    <w:rsid w:val="009E06EE"/>
    <w:rsid w:val="009E3A06"/>
    <w:rsid w:val="009E3ACA"/>
    <w:rsid w:val="009E3E21"/>
    <w:rsid w:val="009E4E34"/>
    <w:rsid w:val="009E5D66"/>
    <w:rsid w:val="009F05F7"/>
    <w:rsid w:val="009F2B2B"/>
    <w:rsid w:val="009F5062"/>
    <w:rsid w:val="009F618C"/>
    <w:rsid w:val="009F7EAA"/>
    <w:rsid w:val="00A0022E"/>
    <w:rsid w:val="00A0038B"/>
    <w:rsid w:val="00A01048"/>
    <w:rsid w:val="00A02008"/>
    <w:rsid w:val="00A05BCC"/>
    <w:rsid w:val="00A06BE8"/>
    <w:rsid w:val="00A06C84"/>
    <w:rsid w:val="00A07DCB"/>
    <w:rsid w:val="00A07E7F"/>
    <w:rsid w:val="00A15247"/>
    <w:rsid w:val="00A17242"/>
    <w:rsid w:val="00A2097F"/>
    <w:rsid w:val="00A21FCC"/>
    <w:rsid w:val="00A24223"/>
    <w:rsid w:val="00A247C1"/>
    <w:rsid w:val="00A24D85"/>
    <w:rsid w:val="00A24E31"/>
    <w:rsid w:val="00A327EC"/>
    <w:rsid w:val="00A3475D"/>
    <w:rsid w:val="00A3599E"/>
    <w:rsid w:val="00A37717"/>
    <w:rsid w:val="00A4423C"/>
    <w:rsid w:val="00A4540E"/>
    <w:rsid w:val="00A47A00"/>
    <w:rsid w:val="00A50F03"/>
    <w:rsid w:val="00A5349C"/>
    <w:rsid w:val="00A53E6A"/>
    <w:rsid w:val="00A54526"/>
    <w:rsid w:val="00A56A41"/>
    <w:rsid w:val="00A6173C"/>
    <w:rsid w:val="00A65BB1"/>
    <w:rsid w:val="00A66CF1"/>
    <w:rsid w:val="00A67144"/>
    <w:rsid w:val="00A671C4"/>
    <w:rsid w:val="00A710F2"/>
    <w:rsid w:val="00A71BBF"/>
    <w:rsid w:val="00A726D8"/>
    <w:rsid w:val="00A73587"/>
    <w:rsid w:val="00A76CB5"/>
    <w:rsid w:val="00A770ED"/>
    <w:rsid w:val="00A807A7"/>
    <w:rsid w:val="00A81D01"/>
    <w:rsid w:val="00A81D51"/>
    <w:rsid w:val="00A82BBE"/>
    <w:rsid w:val="00A84AD5"/>
    <w:rsid w:val="00A85880"/>
    <w:rsid w:val="00A86C81"/>
    <w:rsid w:val="00A91AFC"/>
    <w:rsid w:val="00A928C8"/>
    <w:rsid w:val="00A92F8B"/>
    <w:rsid w:val="00A93267"/>
    <w:rsid w:val="00A9330E"/>
    <w:rsid w:val="00A940AB"/>
    <w:rsid w:val="00A9485D"/>
    <w:rsid w:val="00A97ED5"/>
    <w:rsid w:val="00AA1761"/>
    <w:rsid w:val="00AA2FB0"/>
    <w:rsid w:val="00AA31D9"/>
    <w:rsid w:val="00AA34EA"/>
    <w:rsid w:val="00AA3AB4"/>
    <w:rsid w:val="00AA4414"/>
    <w:rsid w:val="00AB0F82"/>
    <w:rsid w:val="00AB1E86"/>
    <w:rsid w:val="00AB1F81"/>
    <w:rsid w:val="00AB208D"/>
    <w:rsid w:val="00AB3C1B"/>
    <w:rsid w:val="00AB4A24"/>
    <w:rsid w:val="00AB6C7C"/>
    <w:rsid w:val="00AC13A4"/>
    <w:rsid w:val="00AC165E"/>
    <w:rsid w:val="00AC3DA8"/>
    <w:rsid w:val="00AC4504"/>
    <w:rsid w:val="00AC48EF"/>
    <w:rsid w:val="00AC5BFB"/>
    <w:rsid w:val="00AC7E62"/>
    <w:rsid w:val="00AD029E"/>
    <w:rsid w:val="00AD0BE2"/>
    <w:rsid w:val="00AD1DF4"/>
    <w:rsid w:val="00AD2A41"/>
    <w:rsid w:val="00AD2DF7"/>
    <w:rsid w:val="00AD44B0"/>
    <w:rsid w:val="00AD4926"/>
    <w:rsid w:val="00AE06C5"/>
    <w:rsid w:val="00AE0DAB"/>
    <w:rsid w:val="00AE1B0C"/>
    <w:rsid w:val="00AE3673"/>
    <w:rsid w:val="00AE5E43"/>
    <w:rsid w:val="00AF0F44"/>
    <w:rsid w:val="00AF1951"/>
    <w:rsid w:val="00AF19D4"/>
    <w:rsid w:val="00AF3975"/>
    <w:rsid w:val="00AF4308"/>
    <w:rsid w:val="00AF4607"/>
    <w:rsid w:val="00AF46BE"/>
    <w:rsid w:val="00B00894"/>
    <w:rsid w:val="00B00C82"/>
    <w:rsid w:val="00B0246E"/>
    <w:rsid w:val="00B03F54"/>
    <w:rsid w:val="00B049D7"/>
    <w:rsid w:val="00B06AD8"/>
    <w:rsid w:val="00B10308"/>
    <w:rsid w:val="00B103ED"/>
    <w:rsid w:val="00B11A2D"/>
    <w:rsid w:val="00B21038"/>
    <w:rsid w:val="00B22611"/>
    <w:rsid w:val="00B23FF8"/>
    <w:rsid w:val="00B250E1"/>
    <w:rsid w:val="00B2755E"/>
    <w:rsid w:val="00B3002F"/>
    <w:rsid w:val="00B32167"/>
    <w:rsid w:val="00B32999"/>
    <w:rsid w:val="00B32C39"/>
    <w:rsid w:val="00B33068"/>
    <w:rsid w:val="00B34F6E"/>
    <w:rsid w:val="00B35029"/>
    <w:rsid w:val="00B40D91"/>
    <w:rsid w:val="00B44E90"/>
    <w:rsid w:val="00B453F0"/>
    <w:rsid w:val="00B46391"/>
    <w:rsid w:val="00B5351D"/>
    <w:rsid w:val="00B5559D"/>
    <w:rsid w:val="00B55CE0"/>
    <w:rsid w:val="00B56670"/>
    <w:rsid w:val="00B56E55"/>
    <w:rsid w:val="00B57114"/>
    <w:rsid w:val="00B60994"/>
    <w:rsid w:val="00B6147F"/>
    <w:rsid w:val="00B61F2C"/>
    <w:rsid w:val="00B63597"/>
    <w:rsid w:val="00B654B5"/>
    <w:rsid w:val="00B6703E"/>
    <w:rsid w:val="00B67384"/>
    <w:rsid w:val="00B67AF0"/>
    <w:rsid w:val="00B67B9E"/>
    <w:rsid w:val="00B67C9B"/>
    <w:rsid w:val="00B71596"/>
    <w:rsid w:val="00B72AC3"/>
    <w:rsid w:val="00B72D31"/>
    <w:rsid w:val="00B73D0B"/>
    <w:rsid w:val="00B74621"/>
    <w:rsid w:val="00B8128D"/>
    <w:rsid w:val="00B82C21"/>
    <w:rsid w:val="00B82DC4"/>
    <w:rsid w:val="00B8376B"/>
    <w:rsid w:val="00B84CF3"/>
    <w:rsid w:val="00B85615"/>
    <w:rsid w:val="00B86FD9"/>
    <w:rsid w:val="00B87A68"/>
    <w:rsid w:val="00B87A8B"/>
    <w:rsid w:val="00B9048C"/>
    <w:rsid w:val="00B92833"/>
    <w:rsid w:val="00B92D36"/>
    <w:rsid w:val="00B93EDC"/>
    <w:rsid w:val="00B96C73"/>
    <w:rsid w:val="00BA4AEB"/>
    <w:rsid w:val="00BA6517"/>
    <w:rsid w:val="00BB4E31"/>
    <w:rsid w:val="00BB55F6"/>
    <w:rsid w:val="00BB6349"/>
    <w:rsid w:val="00BB712B"/>
    <w:rsid w:val="00BC04B2"/>
    <w:rsid w:val="00BC161C"/>
    <w:rsid w:val="00BC208C"/>
    <w:rsid w:val="00BC2FA2"/>
    <w:rsid w:val="00BC57D7"/>
    <w:rsid w:val="00BD2FA1"/>
    <w:rsid w:val="00BD4523"/>
    <w:rsid w:val="00BD5015"/>
    <w:rsid w:val="00BE0255"/>
    <w:rsid w:val="00BE1DA6"/>
    <w:rsid w:val="00BE37D4"/>
    <w:rsid w:val="00BE4A97"/>
    <w:rsid w:val="00BE4F66"/>
    <w:rsid w:val="00BE517F"/>
    <w:rsid w:val="00BE7040"/>
    <w:rsid w:val="00BF075C"/>
    <w:rsid w:val="00BF5359"/>
    <w:rsid w:val="00C00894"/>
    <w:rsid w:val="00C01D08"/>
    <w:rsid w:val="00C03FBE"/>
    <w:rsid w:val="00C047C1"/>
    <w:rsid w:val="00C075B2"/>
    <w:rsid w:val="00C10D0D"/>
    <w:rsid w:val="00C10FB2"/>
    <w:rsid w:val="00C112E1"/>
    <w:rsid w:val="00C11ECB"/>
    <w:rsid w:val="00C1214C"/>
    <w:rsid w:val="00C138C7"/>
    <w:rsid w:val="00C144A6"/>
    <w:rsid w:val="00C14F6D"/>
    <w:rsid w:val="00C169F1"/>
    <w:rsid w:val="00C17799"/>
    <w:rsid w:val="00C20145"/>
    <w:rsid w:val="00C20304"/>
    <w:rsid w:val="00C22095"/>
    <w:rsid w:val="00C229C0"/>
    <w:rsid w:val="00C25B11"/>
    <w:rsid w:val="00C309E2"/>
    <w:rsid w:val="00C30D93"/>
    <w:rsid w:val="00C315F4"/>
    <w:rsid w:val="00C33B83"/>
    <w:rsid w:val="00C3695D"/>
    <w:rsid w:val="00C374F1"/>
    <w:rsid w:val="00C422E8"/>
    <w:rsid w:val="00C429A7"/>
    <w:rsid w:val="00C430D1"/>
    <w:rsid w:val="00C433E7"/>
    <w:rsid w:val="00C43D5A"/>
    <w:rsid w:val="00C4555E"/>
    <w:rsid w:val="00C45F86"/>
    <w:rsid w:val="00C50909"/>
    <w:rsid w:val="00C509F7"/>
    <w:rsid w:val="00C51AE9"/>
    <w:rsid w:val="00C51D48"/>
    <w:rsid w:val="00C525DB"/>
    <w:rsid w:val="00C52B74"/>
    <w:rsid w:val="00C54D63"/>
    <w:rsid w:val="00C54EC9"/>
    <w:rsid w:val="00C61110"/>
    <w:rsid w:val="00C62682"/>
    <w:rsid w:val="00C62AF6"/>
    <w:rsid w:val="00C62D4F"/>
    <w:rsid w:val="00C62DFD"/>
    <w:rsid w:val="00C6341C"/>
    <w:rsid w:val="00C6388E"/>
    <w:rsid w:val="00C6424E"/>
    <w:rsid w:val="00C646FC"/>
    <w:rsid w:val="00C75B62"/>
    <w:rsid w:val="00C81102"/>
    <w:rsid w:val="00C8163D"/>
    <w:rsid w:val="00C81B15"/>
    <w:rsid w:val="00C84057"/>
    <w:rsid w:val="00C8568F"/>
    <w:rsid w:val="00C85A35"/>
    <w:rsid w:val="00C872FF"/>
    <w:rsid w:val="00C874CC"/>
    <w:rsid w:val="00C94789"/>
    <w:rsid w:val="00C950CA"/>
    <w:rsid w:val="00CA0056"/>
    <w:rsid w:val="00CA02DC"/>
    <w:rsid w:val="00CA41D5"/>
    <w:rsid w:val="00CA424D"/>
    <w:rsid w:val="00CA46F6"/>
    <w:rsid w:val="00CA495E"/>
    <w:rsid w:val="00CA59EE"/>
    <w:rsid w:val="00CA6092"/>
    <w:rsid w:val="00CA7398"/>
    <w:rsid w:val="00CB25FA"/>
    <w:rsid w:val="00CB5F62"/>
    <w:rsid w:val="00CB64CC"/>
    <w:rsid w:val="00CB6A3F"/>
    <w:rsid w:val="00CB759D"/>
    <w:rsid w:val="00CC032D"/>
    <w:rsid w:val="00CC2115"/>
    <w:rsid w:val="00CC3C85"/>
    <w:rsid w:val="00CC3FA6"/>
    <w:rsid w:val="00CC441B"/>
    <w:rsid w:val="00CC5332"/>
    <w:rsid w:val="00CC7736"/>
    <w:rsid w:val="00CD2147"/>
    <w:rsid w:val="00CD2BEB"/>
    <w:rsid w:val="00CD3BF6"/>
    <w:rsid w:val="00CD5CE4"/>
    <w:rsid w:val="00CD7A8D"/>
    <w:rsid w:val="00CD7C58"/>
    <w:rsid w:val="00CE13E0"/>
    <w:rsid w:val="00CE37A3"/>
    <w:rsid w:val="00CE3E76"/>
    <w:rsid w:val="00CE53CF"/>
    <w:rsid w:val="00CE6793"/>
    <w:rsid w:val="00CE7B5D"/>
    <w:rsid w:val="00CF2FD3"/>
    <w:rsid w:val="00CF6BE9"/>
    <w:rsid w:val="00CF6E12"/>
    <w:rsid w:val="00CF7D99"/>
    <w:rsid w:val="00D00322"/>
    <w:rsid w:val="00D0112F"/>
    <w:rsid w:val="00D017B8"/>
    <w:rsid w:val="00D0315E"/>
    <w:rsid w:val="00D0318B"/>
    <w:rsid w:val="00D03DC4"/>
    <w:rsid w:val="00D05140"/>
    <w:rsid w:val="00D07C5E"/>
    <w:rsid w:val="00D10D50"/>
    <w:rsid w:val="00D11DC1"/>
    <w:rsid w:val="00D123A6"/>
    <w:rsid w:val="00D13426"/>
    <w:rsid w:val="00D14169"/>
    <w:rsid w:val="00D15A64"/>
    <w:rsid w:val="00D162C8"/>
    <w:rsid w:val="00D16A8D"/>
    <w:rsid w:val="00D17962"/>
    <w:rsid w:val="00D20D89"/>
    <w:rsid w:val="00D21BC2"/>
    <w:rsid w:val="00D2231B"/>
    <w:rsid w:val="00D24C87"/>
    <w:rsid w:val="00D26FD9"/>
    <w:rsid w:val="00D305B8"/>
    <w:rsid w:val="00D308A6"/>
    <w:rsid w:val="00D32795"/>
    <w:rsid w:val="00D32E51"/>
    <w:rsid w:val="00D33096"/>
    <w:rsid w:val="00D3395C"/>
    <w:rsid w:val="00D33976"/>
    <w:rsid w:val="00D33B5F"/>
    <w:rsid w:val="00D34689"/>
    <w:rsid w:val="00D3510B"/>
    <w:rsid w:val="00D35DD1"/>
    <w:rsid w:val="00D3770F"/>
    <w:rsid w:val="00D41362"/>
    <w:rsid w:val="00D42008"/>
    <w:rsid w:val="00D42068"/>
    <w:rsid w:val="00D461B5"/>
    <w:rsid w:val="00D517B5"/>
    <w:rsid w:val="00D540B1"/>
    <w:rsid w:val="00D541A2"/>
    <w:rsid w:val="00D54664"/>
    <w:rsid w:val="00D54CF5"/>
    <w:rsid w:val="00D60AC1"/>
    <w:rsid w:val="00D62DFC"/>
    <w:rsid w:val="00D63ECA"/>
    <w:rsid w:val="00D66640"/>
    <w:rsid w:val="00D6712E"/>
    <w:rsid w:val="00D70243"/>
    <w:rsid w:val="00D721A3"/>
    <w:rsid w:val="00D73838"/>
    <w:rsid w:val="00D76996"/>
    <w:rsid w:val="00D834CC"/>
    <w:rsid w:val="00D842D4"/>
    <w:rsid w:val="00D849B1"/>
    <w:rsid w:val="00D851B7"/>
    <w:rsid w:val="00D85772"/>
    <w:rsid w:val="00D862ED"/>
    <w:rsid w:val="00D86C2A"/>
    <w:rsid w:val="00D93FD2"/>
    <w:rsid w:val="00D966AD"/>
    <w:rsid w:val="00D96C9D"/>
    <w:rsid w:val="00D97F3A"/>
    <w:rsid w:val="00DA1BB3"/>
    <w:rsid w:val="00DA42E7"/>
    <w:rsid w:val="00DA5688"/>
    <w:rsid w:val="00DB3084"/>
    <w:rsid w:val="00DB41D8"/>
    <w:rsid w:val="00DB4489"/>
    <w:rsid w:val="00DB5AD1"/>
    <w:rsid w:val="00DB61B2"/>
    <w:rsid w:val="00DB72F0"/>
    <w:rsid w:val="00DC0B76"/>
    <w:rsid w:val="00DC2668"/>
    <w:rsid w:val="00DC2C7B"/>
    <w:rsid w:val="00DC54AC"/>
    <w:rsid w:val="00DC7EBE"/>
    <w:rsid w:val="00DD1444"/>
    <w:rsid w:val="00DD3CE3"/>
    <w:rsid w:val="00DD4EB8"/>
    <w:rsid w:val="00DD5D75"/>
    <w:rsid w:val="00DD7105"/>
    <w:rsid w:val="00DE087F"/>
    <w:rsid w:val="00DE2CF5"/>
    <w:rsid w:val="00DE304F"/>
    <w:rsid w:val="00DE4C02"/>
    <w:rsid w:val="00DE54FC"/>
    <w:rsid w:val="00DE55B8"/>
    <w:rsid w:val="00DF019B"/>
    <w:rsid w:val="00DF039C"/>
    <w:rsid w:val="00DF0A67"/>
    <w:rsid w:val="00DF19E0"/>
    <w:rsid w:val="00DF2707"/>
    <w:rsid w:val="00DF406D"/>
    <w:rsid w:val="00DF4A28"/>
    <w:rsid w:val="00DF4DA8"/>
    <w:rsid w:val="00DF544A"/>
    <w:rsid w:val="00DF5E21"/>
    <w:rsid w:val="00DF621D"/>
    <w:rsid w:val="00E02315"/>
    <w:rsid w:val="00E04A67"/>
    <w:rsid w:val="00E04C34"/>
    <w:rsid w:val="00E05EE1"/>
    <w:rsid w:val="00E077B7"/>
    <w:rsid w:val="00E1016B"/>
    <w:rsid w:val="00E11422"/>
    <w:rsid w:val="00E129A1"/>
    <w:rsid w:val="00E14BE3"/>
    <w:rsid w:val="00E151B0"/>
    <w:rsid w:val="00E154F0"/>
    <w:rsid w:val="00E1663A"/>
    <w:rsid w:val="00E16647"/>
    <w:rsid w:val="00E1725E"/>
    <w:rsid w:val="00E2107B"/>
    <w:rsid w:val="00E21B37"/>
    <w:rsid w:val="00E236FE"/>
    <w:rsid w:val="00E238C9"/>
    <w:rsid w:val="00E23DD2"/>
    <w:rsid w:val="00E2455B"/>
    <w:rsid w:val="00E24DE1"/>
    <w:rsid w:val="00E25797"/>
    <w:rsid w:val="00E30739"/>
    <w:rsid w:val="00E34EDB"/>
    <w:rsid w:val="00E365B3"/>
    <w:rsid w:val="00E37D99"/>
    <w:rsid w:val="00E41428"/>
    <w:rsid w:val="00E44A5F"/>
    <w:rsid w:val="00E460ED"/>
    <w:rsid w:val="00E46A8B"/>
    <w:rsid w:val="00E470BD"/>
    <w:rsid w:val="00E5132A"/>
    <w:rsid w:val="00E51CEB"/>
    <w:rsid w:val="00E539F2"/>
    <w:rsid w:val="00E548BD"/>
    <w:rsid w:val="00E5625D"/>
    <w:rsid w:val="00E56B4D"/>
    <w:rsid w:val="00E57011"/>
    <w:rsid w:val="00E576B5"/>
    <w:rsid w:val="00E60F4D"/>
    <w:rsid w:val="00E610F9"/>
    <w:rsid w:val="00E61389"/>
    <w:rsid w:val="00E618C0"/>
    <w:rsid w:val="00E636D6"/>
    <w:rsid w:val="00E64843"/>
    <w:rsid w:val="00E65BF0"/>
    <w:rsid w:val="00E677EE"/>
    <w:rsid w:val="00E67FD4"/>
    <w:rsid w:val="00E702AE"/>
    <w:rsid w:val="00E71F3B"/>
    <w:rsid w:val="00E76992"/>
    <w:rsid w:val="00E771A1"/>
    <w:rsid w:val="00E77E18"/>
    <w:rsid w:val="00E81A4A"/>
    <w:rsid w:val="00E82DB9"/>
    <w:rsid w:val="00E84EBB"/>
    <w:rsid w:val="00E85153"/>
    <w:rsid w:val="00E904FE"/>
    <w:rsid w:val="00E9054B"/>
    <w:rsid w:val="00E9193C"/>
    <w:rsid w:val="00E92669"/>
    <w:rsid w:val="00E9331D"/>
    <w:rsid w:val="00E952DE"/>
    <w:rsid w:val="00E968C4"/>
    <w:rsid w:val="00E97412"/>
    <w:rsid w:val="00E9794D"/>
    <w:rsid w:val="00EA2AC4"/>
    <w:rsid w:val="00EA5B01"/>
    <w:rsid w:val="00EA7905"/>
    <w:rsid w:val="00EA7E71"/>
    <w:rsid w:val="00EB1AAC"/>
    <w:rsid w:val="00EB2BF2"/>
    <w:rsid w:val="00EB33E0"/>
    <w:rsid w:val="00EB69DE"/>
    <w:rsid w:val="00ED0DF6"/>
    <w:rsid w:val="00ED0DFA"/>
    <w:rsid w:val="00ED1EC9"/>
    <w:rsid w:val="00ED2C79"/>
    <w:rsid w:val="00ED39DB"/>
    <w:rsid w:val="00ED3C44"/>
    <w:rsid w:val="00ED7DFA"/>
    <w:rsid w:val="00EE0CD9"/>
    <w:rsid w:val="00EE1419"/>
    <w:rsid w:val="00EE4564"/>
    <w:rsid w:val="00EE6C92"/>
    <w:rsid w:val="00EF02DB"/>
    <w:rsid w:val="00EF0519"/>
    <w:rsid w:val="00EF0806"/>
    <w:rsid w:val="00EF0A54"/>
    <w:rsid w:val="00EF0CA5"/>
    <w:rsid w:val="00EF1FD3"/>
    <w:rsid w:val="00EF2E80"/>
    <w:rsid w:val="00EF3043"/>
    <w:rsid w:val="00EF397C"/>
    <w:rsid w:val="00EF4E2A"/>
    <w:rsid w:val="00EF593D"/>
    <w:rsid w:val="00EF5ECF"/>
    <w:rsid w:val="00F030A0"/>
    <w:rsid w:val="00F03662"/>
    <w:rsid w:val="00F037D2"/>
    <w:rsid w:val="00F03F8E"/>
    <w:rsid w:val="00F045ED"/>
    <w:rsid w:val="00F0464B"/>
    <w:rsid w:val="00F04688"/>
    <w:rsid w:val="00F04A95"/>
    <w:rsid w:val="00F11BE9"/>
    <w:rsid w:val="00F11C91"/>
    <w:rsid w:val="00F12FB7"/>
    <w:rsid w:val="00F13002"/>
    <w:rsid w:val="00F132B7"/>
    <w:rsid w:val="00F143A4"/>
    <w:rsid w:val="00F15B75"/>
    <w:rsid w:val="00F1642A"/>
    <w:rsid w:val="00F16864"/>
    <w:rsid w:val="00F17323"/>
    <w:rsid w:val="00F175F2"/>
    <w:rsid w:val="00F17EB0"/>
    <w:rsid w:val="00F17F88"/>
    <w:rsid w:val="00F20636"/>
    <w:rsid w:val="00F2153C"/>
    <w:rsid w:val="00F225E0"/>
    <w:rsid w:val="00F22D6F"/>
    <w:rsid w:val="00F23F5E"/>
    <w:rsid w:val="00F2534B"/>
    <w:rsid w:val="00F30122"/>
    <w:rsid w:val="00F30E87"/>
    <w:rsid w:val="00F3286E"/>
    <w:rsid w:val="00F33D20"/>
    <w:rsid w:val="00F34304"/>
    <w:rsid w:val="00F35670"/>
    <w:rsid w:val="00F36CCA"/>
    <w:rsid w:val="00F3787C"/>
    <w:rsid w:val="00F41BFA"/>
    <w:rsid w:val="00F433B6"/>
    <w:rsid w:val="00F43658"/>
    <w:rsid w:val="00F44FE7"/>
    <w:rsid w:val="00F45C89"/>
    <w:rsid w:val="00F5382A"/>
    <w:rsid w:val="00F53D89"/>
    <w:rsid w:val="00F53EFA"/>
    <w:rsid w:val="00F54F7F"/>
    <w:rsid w:val="00F55858"/>
    <w:rsid w:val="00F572D6"/>
    <w:rsid w:val="00F60D6C"/>
    <w:rsid w:val="00F64A63"/>
    <w:rsid w:val="00F67C3A"/>
    <w:rsid w:val="00F70F2F"/>
    <w:rsid w:val="00F731BD"/>
    <w:rsid w:val="00F9142C"/>
    <w:rsid w:val="00F920C6"/>
    <w:rsid w:val="00F931A2"/>
    <w:rsid w:val="00F94F39"/>
    <w:rsid w:val="00F9F0C7"/>
    <w:rsid w:val="00FA20C9"/>
    <w:rsid w:val="00FA288C"/>
    <w:rsid w:val="00FA4EAD"/>
    <w:rsid w:val="00FA4FE8"/>
    <w:rsid w:val="00FB03A8"/>
    <w:rsid w:val="00FB05BB"/>
    <w:rsid w:val="00FB1B48"/>
    <w:rsid w:val="00FB6274"/>
    <w:rsid w:val="00FC0952"/>
    <w:rsid w:val="00FC3207"/>
    <w:rsid w:val="00FC3650"/>
    <w:rsid w:val="00FC4AD0"/>
    <w:rsid w:val="00FC4DB9"/>
    <w:rsid w:val="00FC7B4B"/>
    <w:rsid w:val="00FD18FF"/>
    <w:rsid w:val="00FD2C2B"/>
    <w:rsid w:val="00FD4628"/>
    <w:rsid w:val="00FD530A"/>
    <w:rsid w:val="00FD63DF"/>
    <w:rsid w:val="00FD6C21"/>
    <w:rsid w:val="00FD71D9"/>
    <w:rsid w:val="00FE053C"/>
    <w:rsid w:val="00FE2AE8"/>
    <w:rsid w:val="00FE2EF3"/>
    <w:rsid w:val="00FE3E36"/>
    <w:rsid w:val="00FE4731"/>
    <w:rsid w:val="00FE734C"/>
    <w:rsid w:val="00FE7D45"/>
    <w:rsid w:val="00FF001D"/>
    <w:rsid w:val="00FF3D64"/>
    <w:rsid w:val="00FF5F4E"/>
    <w:rsid w:val="00FF5FBD"/>
    <w:rsid w:val="00FF751A"/>
    <w:rsid w:val="00FF7BF0"/>
    <w:rsid w:val="01FD264B"/>
    <w:rsid w:val="0231C09D"/>
    <w:rsid w:val="02F10337"/>
    <w:rsid w:val="02FCEB2C"/>
    <w:rsid w:val="0B41B7CD"/>
    <w:rsid w:val="0C17599C"/>
    <w:rsid w:val="13B89A58"/>
    <w:rsid w:val="14A2313E"/>
    <w:rsid w:val="1D509DC1"/>
    <w:rsid w:val="2043FC30"/>
    <w:rsid w:val="22F82917"/>
    <w:rsid w:val="25EFDC78"/>
    <w:rsid w:val="2809DA01"/>
    <w:rsid w:val="290CBF7F"/>
    <w:rsid w:val="2B42F41B"/>
    <w:rsid w:val="2B6AB123"/>
    <w:rsid w:val="2C3D6965"/>
    <w:rsid w:val="2FA9DB19"/>
    <w:rsid w:val="2FC4EA90"/>
    <w:rsid w:val="3472A0AD"/>
    <w:rsid w:val="36089426"/>
    <w:rsid w:val="39D95C17"/>
    <w:rsid w:val="3AA8B0AA"/>
    <w:rsid w:val="3AD53354"/>
    <w:rsid w:val="3B77283C"/>
    <w:rsid w:val="3CA145A4"/>
    <w:rsid w:val="417D38CD"/>
    <w:rsid w:val="41A80791"/>
    <w:rsid w:val="42A8E54B"/>
    <w:rsid w:val="45695D4F"/>
    <w:rsid w:val="4624647B"/>
    <w:rsid w:val="4A08E9D9"/>
    <w:rsid w:val="4AD77580"/>
    <w:rsid w:val="4BA1317D"/>
    <w:rsid w:val="51FE941F"/>
    <w:rsid w:val="57718692"/>
    <w:rsid w:val="5BE7E55D"/>
    <w:rsid w:val="5CD3FB98"/>
    <w:rsid w:val="64CECF38"/>
    <w:rsid w:val="6B8BF84F"/>
    <w:rsid w:val="6DA6A9EF"/>
    <w:rsid w:val="6DD9FFD0"/>
    <w:rsid w:val="6E843543"/>
    <w:rsid w:val="7CAF84CF"/>
    <w:rsid w:val="7E2F8E2E"/>
    <w:rsid w:val="7F143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389225"/>
  <w15:docId w15:val="{9ED359C8-A408-4814-B6F6-B1692F31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0CA"/>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1953F8"/>
    <w:pPr>
      <w:keepNext/>
      <w:keepLines/>
      <w:spacing w:before="480" w:after="0" w:line="360" w:lineRule="auto"/>
      <w:outlineLvl w:val="0"/>
    </w:pPr>
    <w:rPr>
      <w:rFonts w:ascii="Arial" w:eastAsiaTheme="majorEastAsia" w:hAnsi="Arial" w:cstheme="majorBidi"/>
      <w:b/>
      <w:bCs/>
      <w:sz w:val="28"/>
      <w:szCs w:val="28"/>
    </w:rPr>
  </w:style>
  <w:style w:type="paragraph" w:styleId="Heading3">
    <w:name w:val="heading 3"/>
    <w:basedOn w:val="Normal"/>
    <w:next w:val="Normal"/>
    <w:link w:val="Heading3Char"/>
    <w:uiPriority w:val="9"/>
    <w:unhideWhenUsed/>
    <w:qFormat/>
    <w:rsid w:val="00DC7E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C19"/>
    <w:pPr>
      <w:ind w:left="720"/>
      <w:contextualSpacing/>
    </w:pPr>
  </w:style>
  <w:style w:type="table" w:styleId="TableGrid">
    <w:name w:val="Table Grid"/>
    <w:basedOn w:val="TableNormal"/>
    <w:rsid w:val="00AF39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5A3A8D"/>
    <w:pPr>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A3A8D"/>
    <w:rPr>
      <w:rFonts w:ascii="Calibri" w:eastAsia="Times New Roman" w:hAnsi="Calibri" w:cs="Calibri"/>
      <w:sz w:val="20"/>
      <w:szCs w:val="20"/>
    </w:rPr>
  </w:style>
  <w:style w:type="character" w:styleId="EndnoteReference">
    <w:name w:val="endnote reference"/>
    <w:basedOn w:val="DefaultParagraphFont"/>
    <w:semiHidden/>
    <w:rsid w:val="005A3A8D"/>
    <w:rPr>
      <w:rFonts w:cs="Times New Roman"/>
      <w:vertAlign w:val="superscript"/>
    </w:rPr>
  </w:style>
  <w:style w:type="paragraph" w:styleId="Header">
    <w:name w:val="header"/>
    <w:basedOn w:val="Normal"/>
    <w:link w:val="HeaderChar"/>
    <w:unhideWhenUsed/>
    <w:rsid w:val="00172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D39"/>
    <w:rPr>
      <w:rFonts w:ascii="Calibri" w:eastAsia="Calibri" w:hAnsi="Calibri" w:cs="Calibri"/>
    </w:rPr>
  </w:style>
  <w:style w:type="paragraph" w:styleId="Footer">
    <w:name w:val="footer"/>
    <w:basedOn w:val="Normal"/>
    <w:link w:val="FooterChar"/>
    <w:uiPriority w:val="99"/>
    <w:unhideWhenUsed/>
    <w:rsid w:val="00172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D39"/>
    <w:rPr>
      <w:rFonts w:ascii="Calibri" w:eastAsia="Calibri" w:hAnsi="Calibri" w:cs="Calibri"/>
    </w:rPr>
  </w:style>
  <w:style w:type="paragraph" w:styleId="BalloonText">
    <w:name w:val="Balloon Text"/>
    <w:basedOn w:val="Normal"/>
    <w:link w:val="BalloonTextChar"/>
    <w:uiPriority w:val="99"/>
    <w:semiHidden/>
    <w:unhideWhenUsed/>
    <w:rsid w:val="00172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D39"/>
    <w:rPr>
      <w:rFonts w:ascii="Tahoma" w:eastAsia="Calibri" w:hAnsi="Tahoma" w:cs="Tahoma"/>
      <w:sz w:val="16"/>
      <w:szCs w:val="16"/>
    </w:rPr>
  </w:style>
  <w:style w:type="paragraph" w:styleId="FootnoteText">
    <w:name w:val="footnote text"/>
    <w:basedOn w:val="Normal"/>
    <w:link w:val="FootnoteTextChar"/>
    <w:uiPriority w:val="99"/>
    <w:semiHidden/>
    <w:unhideWhenUsed/>
    <w:rsid w:val="00F11C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1C91"/>
    <w:rPr>
      <w:rFonts w:ascii="Calibri" w:eastAsia="Calibri" w:hAnsi="Calibri" w:cs="Calibri"/>
      <w:sz w:val="20"/>
      <w:szCs w:val="20"/>
    </w:rPr>
  </w:style>
  <w:style w:type="character" w:styleId="FootnoteReference">
    <w:name w:val="footnote reference"/>
    <w:basedOn w:val="DefaultParagraphFont"/>
    <w:semiHidden/>
    <w:unhideWhenUsed/>
    <w:rsid w:val="00F11C91"/>
    <w:rPr>
      <w:vertAlign w:val="superscript"/>
    </w:rPr>
  </w:style>
  <w:style w:type="character" w:styleId="CommentReference">
    <w:name w:val="annotation reference"/>
    <w:basedOn w:val="DefaultParagraphFont"/>
    <w:uiPriority w:val="99"/>
    <w:semiHidden/>
    <w:unhideWhenUsed/>
    <w:rsid w:val="00A3475D"/>
    <w:rPr>
      <w:sz w:val="16"/>
      <w:szCs w:val="16"/>
    </w:rPr>
  </w:style>
  <w:style w:type="paragraph" w:styleId="CommentText">
    <w:name w:val="annotation text"/>
    <w:basedOn w:val="Normal"/>
    <w:link w:val="CommentTextChar"/>
    <w:uiPriority w:val="99"/>
    <w:semiHidden/>
    <w:unhideWhenUsed/>
    <w:rsid w:val="00A3475D"/>
    <w:pPr>
      <w:spacing w:line="240" w:lineRule="auto"/>
    </w:pPr>
    <w:rPr>
      <w:sz w:val="20"/>
      <w:szCs w:val="20"/>
    </w:rPr>
  </w:style>
  <w:style w:type="character" w:customStyle="1" w:styleId="CommentTextChar">
    <w:name w:val="Comment Text Char"/>
    <w:basedOn w:val="DefaultParagraphFont"/>
    <w:link w:val="CommentText"/>
    <w:uiPriority w:val="99"/>
    <w:semiHidden/>
    <w:rsid w:val="00A3475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3475D"/>
    <w:rPr>
      <w:b/>
      <w:bCs/>
    </w:rPr>
  </w:style>
  <w:style w:type="character" w:customStyle="1" w:styleId="CommentSubjectChar">
    <w:name w:val="Comment Subject Char"/>
    <w:basedOn w:val="CommentTextChar"/>
    <w:link w:val="CommentSubject"/>
    <w:uiPriority w:val="99"/>
    <w:semiHidden/>
    <w:rsid w:val="00A3475D"/>
    <w:rPr>
      <w:rFonts w:ascii="Calibri" w:eastAsia="Calibri" w:hAnsi="Calibri" w:cs="Calibri"/>
      <w:b/>
      <w:bCs/>
      <w:sz w:val="20"/>
      <w:szCs w:val="20"/>
    </w:rPr>
  </w:style>
  <w:style w:type="paragraph" w:styleId="Revision">
    <w:name w:val="Revision"/>
    <w:hidden/>
    <w:uiPriority w:val="99"/>
    <w:semiHidden/>
    <w:rsid w:val="00605A6B"/>
    <w:rPr>
      <w:rFonts w:ascii="Calibri" w:eastAsia="Calibri" w:hAnsi="Calibri" w:cs="Calibri"/>
    </w:rPr>
  </w:style>
  <w:style w:type="paragraph" w:customStyle="1" w:styleId="Default">
    <w:name w:val="Default"/>
    <w:rsid w:val="001962AB"/>
    <w:pPr>
      <w:autoSpaceDE w:val="0"/>
      <w:autoSpaceDN w:val="0"/>
      <w:adjustRightInd w:val="0"/>
    </w:pPr>
    <w:rPr>
      <w:rFonts w:ascii="Chaparral Pro" w:hAnsi="Chaparral Pro" w:cs="Chaparral Pro"/>
      <w:color w:val="000000"/>
      <w:sz w:val="24"/>
      <w:szCs w:val="24"/>
    </w:rPr>
  </w:style>
  <w:style w:type="character" w:customStyle="1" w:styleId="A6">
    <w:name w:val="A6"/>
    <w:uiPriority w:val="99"/>
    <w:rsid w:val="001962AB"/>
    <w:rPr>
      <w:rFonts w:cs="Chaparral Pro"/>
      <w:color w:val="000000"/>
      <w:sz w:val="12"/>
      <w:szCs w:val="12"/>
    </w:rPr>
  </w:style>
  <w:style w:type="paragraph" w:customStyle="1" w:styleId="Pa11">
    <w:name w:val="Pa11"/>
    <w:basedOn w:val="Default"/>
    <w:next w:val="Default"/>
    <w:uiPriority w:val="99"/>
    <w:rsid w:val="00B72D31"/>
    <w:pPr>
      <w:spacing w:line="181" w:lineRule="atLeast"/>
    </w:pPr>
    <w:rPr>
      <w:rFonts w:cstheme="minorBidi"/>
      <w:color w:val="auto"/>
    </w:rPr>
  </w:style>
  <w:style w:type="character" w:styleId="Hyperlink">
    <w:name w:val="Hyperlink"/>
    <w:basedOn w:val="DefaultParagraphFont"/>
    <w:uiPriority w:val="99"/>
    <w:unhideWhenUsed/>
    <w:rsid w:val="00D07C5E"/>
    <w:rPr>
      <w:color w:val="0000FF" w:themeColor="hyperlink"/>
      <w:u w:val="single"/>
    </w:rPr>
  </w:style>
  <w:style w:type="character" w:styleId="FollowedHyperlink">
    <w:name w:val="FollowedHyperlink"/>
    <w:basedOn w:val="DefaultParagraphFont"/>
    <w:uiPriority w:val="99"/>
    <w:semiHidden/>
    <w:unhideWhenUsed/>
    <w:rsid w:val="005B4AEA"/>
    <w:rPr>
      <w:color w:val="800080" w:themeColor="followedHyperlink"/>
      <w:u w:val="single"/>
    </w:rPr>
  </w:style>
  <w:style w:type="table" w:styleId="MediumList2-Accent1">
    <w:name w:val="Medium List 2 Accent 1"/>
    <w:basedOn w:val="TableNormal"/>
    <w:uiPriority w:val="66"/>
    <w:rsid w:val="00EB2BF2"/>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1Char">
    <w:name w:val="Heading 1 Char"/>
    <w:basedOn w:val="DefaultParagraphFont"/>
    <w:link w:val="Heading1"/>
    <w:uiPriority w:val="9"/>
    <w:rsid w:val="001953F8"/>
    <w:rPr>
      <w:rFonts w:ascii="Arial" w:eastAsiaTheme="majorEastAsia" w:hAnsi="Arial" w:cstheme="majorBidi"/>
      <w:b/>
      <w:bCs/>
      <w:sz w:val="28"/>
      <w:szCs w:val="28"/>
    </w:rPr>
  </w:style>
  <w:style w:type="paragraph" w:customStyle="1" w:styleId="BodyText-Report">
    <w:name w:val="Body Text - Report"/>
    <w:basedOn w:val="Normal"/>
    <w:autoRedefine/>
    <w:rsid w:val="001953F8"/>
    <w:pPr>
      <w:tabs>
        <w:tab w:val="left" w:pos="360"/>
      </w:tabs>
      <w:spacing w:after="160" w:line="360" w:lineRule="auto"/>
      <w:ind w:firstLine="360"/>
    </w:pPr>
    <w:rPr>
      <w:rFonts w:ascii="Times New Roman" w:eastAsia="Times New Roman" w:hAnsi="Times New Roman" w:cs="Times New Roman"/>
      <w:color w:val="000000"/>
      <w:sz w:val="24"/>
      <w:szCs w:val="24"/>
    </w:rPr>
  </w:style>
  <w:style w:type="paragraph" w:customStyle="1" w:styleId="Bullet1-Report">
    <w:name w:val="Bullet 1 - Report"/>
    <w:basedOn w:val="BodyText-Report"/>
    <w:autoRedefine/>
    <w:rsid w:val="001953F8"/>
    <w:pPr>
      <w:numPr>
        <w:numId w:val="1"/>
      </w:numPr>
      <w:tabs>
        <w:tab w:val="clear" w:pos="720"/>
        <w:tab w:val="num" w:pos="1080"/>
      </w:tabs>
      <w:spacing w:before="120" w:after="120"/>
      <w:ind w:left="1080"/>
    </w:pPr>
  </w:style>
  <w:style w:type="character" w:styleId="Emphasis">
    <w:name w:val="Emphasis"/>
    <w:basedOn w:val="DefaultParagraphFont"/>
    <w:uiPriority w:val="20"/>
    <w:qFormat/>
    <w:rsid w:val="00D33096"/>
    <w:rPr>
      <w:i/>
      <w:iCs/>
    </w:rPr>
  </w:style>
  <w:style w:type="character" w:customStyle="1" w:styleId="Heading3Char">
    <w:name w:val="Heading 3 Char"/>
    <w:basedOn w:val="DefaultParagraphFont"/>
    <w:link w:val="Heading3"/>
    <w:uiPriority w:val="9"/>
    <w:rsid w:val="00DC7EBE"/>
    <w:rPr>
      <w:rFonts w:asciiTheme="majorHAnsi" w:eastAsiaTheme="majorEastAsia" w:hAnsiTheme="majorHAnsi" w:cstheme="majorBidi"/>
      <w:b/>
      <w:bCs/>
      <w:color w:val="4F81BD" w:themeColor="accent1"/>
    </w:rPr>
  </w:style>
  <w:style w:type="character" w:customStyle="1" w:styleId="titles1">
    <w:name w:val="titles1"/>
    <w:basedOn w:val="DefaultParagraphFont"/>
    <w:rsid w:val="00A86C81"/>
    <w:rPr>
      <w:rFonts w:ascii="Arial" w:hAnsi="Arial" w:cs="Arial" w:hint="default"/>
      <w:b/>
      <w:bCs/>
      <w:color w:val="000066"/>
      <w:sz w:val="27"/>
      <w:szCs w:val="27"/>
    </w:rPr>
  </w:style>
  <w:style w:type="paragraph" w:styleId="NoSpacing">
    <w:name w:val="No Spacing"/>
    <w:uiPriority w:val="1"/>
    <w:qFormat/>
    <w:rsid w:val="005B5CE1"/>
    <w:rPr>
      <w:rFonts w:ascii="Calibri" w:eastAsia="Calibri" w:hAnsi="Calibri" w:cs="Calibri"/>
    </w:rPr>
  </w:style>
  <w:style w:type="paragraph" w:styleId="NormalWeb">
    <w:name w:val="Normal (Web)"/>
    <w:basedOn w:val="Normal"/>
    <w:uiPriority w:val="99"/>
    <w:unhideWhenUsed/>
    <w:rsid w:val="00A76C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6CB5"/>
    <w:rPr>
      <w:b/>
      <w:bCs/>
    </w:rPr>
  </w:style>
  <w:style w:type="table" w:customStyle="1" w:styleId="LightShading1">
    <w:name w:val="Light Shading1"/>
    <w:basedOn w:val="TableNormal"/>
    <w:uiPriority w:val="60"/>
    <w:rsid w:val="00177E7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3">
    <w:name w:val="Body Text 3"/>
    <w:basedOn w:val="Normal"/>
    <w:link w:val="BodyText3Char"/>
    <w:rsid w:val="003C2C93"/>
    <w:pPr>
      <w:spacing w:after="0" w:line="240" w:lineRule="auto"/>
      <w:jc w:val="both"/>
    </w:pPr>
    <w:rPr>
      <w:rFonts w:ascii="Times New Roman" w:eastAsia="Times New Roman" w:hAnsi="Times New Roman" w:cs="Times New Roman"/>
      <w:sz w:val="20"/>
      <w:szCs w:val="24"/>
    </w:rPr>
  </w:style>
  <w:style w:type="character" w:customStyle="1" w:styleId="BodyText3Char">
    <w:name w:val="Body Text 3 Char"/>
    <w:basedOn w:val="DefaultParagraphFont"/>
    <w:link w:val="BodyText3"/>
    <w:rsid w:val="003C2C93"/>
    <w:rPr>
      <w:rFonts w:ascii="Times New Roman" w:eastAsia="Times New Roman" w:hAnsi="Times New Roman" w:cs="Times New Roman"/>
      <w:sz w:val="20"/>
      <w:szCs w:val="24"/>
    </w:rPr>
  </w:style>
  <w:style w:type="paragraph" w:styleId="BodyText2">
    <w:name w:val="Body Text 2"/>
    <w:basedOn w:val="Normal"/>
    <w:link w:val="BodyText2Char"/>
    <w:uiPriority w:val="99"/>
    <w:semiHidden/>
    <w:unhideWhenUsed/>
    <w:rsid w:val="003571D0"/>
    <w:pPr>
      <w:spacing w:after="120" w:line="480" w:lineRule="auto"/>
    </w:pPr>
  </w:style>
  <w:style w:type="character" w:customStyle="1" w:styleId="BodyText2Char">
    <w:name w:val="Body Text 2 Char"/>
    <w:basedOn w:val="DefaultParagraphFont"/>
    <w:link w:val="BodyText2"/>
    <w:uiPriority w:val="99"/>
    <w:semiHidden/>
    <w:rsid w:val="003571D0"/>
    <w:rPr>
      <w:rFonts w:ascii="Calibri" w:eastAsia="Calibri" w:hAnsi="Calibri" w:cs="Calibri"/>
    </w:rPr>
  </w:style>
  <w:style w:type="paragraph" w:styleId="List">
    <w:name w:val="List"/>
    <w:basedOn w:val="Normal"/>
    <w:semiHidden/>
    <w:rsid w:val="00473DB2"/>
    <w:pPr>
      <w:numPr>
        <w:numId w:val="36"/>
      </w:numPr>
      <w:spacing w:after="0" w:line="240" w:lineRule="auto"/>
    </w:pPr>
    <w:rPr>
      <w:rFonts w:ascii="Arial" w:eastAsia="Times New Roman" w:hAnsi="Arial" w:cs="Arial"/>
      <w:sz w:val="24"/>
      <w:szCs w:val="24"/>
    </w:rPr>
  </w:style>
  <w:style w:type="paragraph" w:styleId="List2">
    <w:name w:val="List 2"/>
    <w:basedOn w:val="Normal"/>
    <w:semiHidden/>
    <w:rsid w:val="00473DB2"/>
    <w:pPr>
      <w:numPr>
        <w:ilvl w:val="1"/>
        <w:numId w:val="36"/>
      </w:numPr>
      <w:spacing w:after="0" w:line="240" w:lineRule="auto"/>
    </w:pPr>
    <w:rPr>
      <w:rFonts w:ascii="Arial" w:eastAsia="Times New Roman" w:hAnsi="Arial" w:cs="Arial"/>
      <w:sz w:val="24"/>
      <w:szCs w:val="24"/>
    </w:rPr>
  </w:style>
  <w:style w:type="paragraph" w:styleId="List3">
    <w:name w:val="List 3"/>
    <w:basedOn w:val="Normal"/>
    <w:semiHidden/>
    <w:rsid w:val="00473DB2"/>
    <w:pPr>
      <w:numPr>
        <w:ilvl w:val="2"/>
        <w:numId w:val="36"/>
      </w:numPr>
      <w:spacing w:after="0" w:line="240" w:lineRule="auto"/>
    </w:pPr>
    <w:rPr>
      <w:rFonts w:ascii="Arial" w:eastAsia="Times New Roman" w:hAnsi="Arial" w:cs="Arial"/>
      <w:sz w:val="24"/>
      <w:szCs w:val="24"/>
    </w:rPr>
  </w:style>
  <w:style w:type="paragraph" w:styleId="List4">
    <w:name w:val="List 4"/>
    <w:basedOn w:val="Normal"/>
    <w:semiHidden/>
    <w:rsid w:val="00473DB2"/>
    <w:pPr>
      <w:numPr>
        <w:ilvl w:val="3"/>
        <w:numId w:val="36"/>
      </w:numPr>
      <w:spacing w:after="0" w:line="240" w:lineRule="auto"/>
    </w:pPr>
    <w:rPr>
      <w:rFonts w:ascii="Arial" w:eastAsia="Times New Roman" w:hAnsi="Arial" w:cs="Arial"/>
      <w:sz w:val="24"/>
      <w:szCs w:val="24"/>
    </w:rPr>
  </w:style>
  <w:style w:type="paragraph" w:styleId="List5">
    <w:name w:val="List 5"/>
    <w:basedOn w:val="Normal"/>
    <w:semiHidden/>
    <w:rsid w:val="00473DB2"/>
    <w:pPr>
      <w:numPr>
        <w:ilvl w:val="4"/>
        <w:numId w:val="36"/>
      </w:num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E14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335">
      <w:bodyDiv w:val="1"/>
      <w:marLeft w:val="0"/>
      <w:marRight w:val="0"/>
      <w:marTop w:val="0"/>
      <w:marBottom w:val="0"/>
      <w:divBdr>
        <w:top w:val="none" w:sz="0" w:space="0" w:color="auto"/>
        <w:left w:val="none" w:sz="0" w:space="0" w:color="auto"/>
        <w:bottom w:val="none" w:sz="0" w:space="0" w:color="auto"/>
        <w:right w:val="none" w:sz="0" w:space="0" w:color="auto"/>
      </w:divBdr>
    </w:div>
    <w:div w:id="20203881">
      <w:bodyDiv w:val="1"/>
      <w:marLeft w:val="0"/>
      <w:marRight w:val="0"/>
      <w:marTop w:val="0"/>
      <w:marBottom w:val="0"/>
      <w:divBdr>
        <w:top w:val="none" w:sz="0" w:space="0" w:color="auto"/>
        <w:left w:val="none" w:sz="0" w:space="0" w:color="auto"/>
        <w:bottom w:val="none" w:sz="0" w:space="0" w:color="auto"/>
        <w:right w:val="none" w:sz="0" w:space="0" w:color="auto"/>
      </w:divBdr>
    </w:div>
    <w:div w:id="45104292">
      <w:bodyDiv w:val="1"/>
      <w:marLeft w:val="0"/>
      <w:marRight w:val="0"/>
      <w:marTop w:val="0"/>
      <w:marBottom w:val="0"/>
      <w:divBdr>
        <w:top w:val="none" w:sz="0" w:space="0" w:color="auto"/>
        <w:left w:val="none" w:sz="0" w:space="0" w:color="auto"/>
        <w:bottom w:val="none" w:sz="0" w:space="0" w:color="auto"/>
        <w:right w:val="none" w:sz="0" w:space="0" w:color="auto"/>
      </w:divBdr>
    </w:div>
    <w:div w:id="57214954">
      <w:bodyDiv w:val="1"/>
      <w:marLeft w:val="0"/>
      <w:marRight w:val="0"/>
      <w:marTop w:val="0"/>
      <w:marBottom w:val="0"/>
      <w:divBdr>
        <w:top w:val="none" w:sz="0" w:space="0" w:color="auto"/>
        <w:left w:val="none" w:sz="0" w:space="0" w:color="auto"/>
        <w:bottom w:val="none" w:sz="0" w:space="0" w:color="auto"/>
        <w:right w:val="none" w:sz="0" w:space="0" w:color="auto"/>
      </w:divBdr>
    </w:div>
    <w:div w:id="307561799">
      <w:bodyDiv w:val="1"/>
      <w:marLeft w:val="0"/>
      <w:marRight w:val="0"/>
      <w:marTop w:val="0"/>
      <w:marBottom w:val="0"/>
      <w:divBdr>
        <w:top w:val="none" w:sz="0" w:space="0" w:color="auto"/>
        <w:left w:val="none" w:sz="0" w:space="0" w:color="auto"/>
        <w:bottom w:val="none" w:sz="0" w:space="0" w:color="auto"/>
        <w:right w:val="none" w:sz="0" w:space="0" w:color="auto"/>
      </w:divBdr>
    </w:div>
    <w:div w:id="381827758">
      <w:bodyDiv w:val="1"/>
      <w:marLeft w:val="0"/>
      <w:marRight w:val="0"/>
      <w:marTop w:val="0"/>
      <w:marBottom w:val="0"/>
      <w:divBdr>
        <w:top w:val="none" w:sz="0" w:space="0" w:color="auto"/>
        <w:left w:val="none" w:sz="0" w:space="0" w:color="auto"/>
        <w:bottom w:val="none" w:sz="0" w:space="0" w:color="auto"/>
        <w:right w:val="none" w:sz="0" w:space="0" w:color="auto"/>
      </w:divBdr>
    </w:div>
    <w:div w:id="466896590">
      <w:bodyDiv w:val="1"/>
      <w:marLeft w:val="0"/>
      <w:marRight w:val="0"/>
      <w:marTop w:val="0"/>
      <w:marBottom w:val="0"/>
      <w:divBdr>
        <w:top w:val="none" w:sz="0" w:space="0" w:color="auto"/>
        <w:left w:val="none" w:sz="0" w:space="0" w:color="auto"/>
        <w:bottom w:val="none" w:sz="0" w:space="0" w:color="auto"/>
        <w:right w:val="none" w:sz="0" w:space="0" w:color="auto"/>
      </w:divBdr>
    </w:div>
    <w:div w:id="844320666">
      <w:bodyDiv w:val="1"/>
      <w:marLeft w:val="0"/>
      <w:marRight w:val="0"/>
      <w:marTop w:val="0"/>
      <w:marBottom w:val="0"/>
      <w:divBdr>
        <w:top w:val="none" w:sz="0" w:space="0" w:color="auto"/>
        <w:left w:val="none" w:sz="0" w:space="0" w:color="auto"/>
        <w:bottom w:val="none" w:sz="0" w:space="0" w:color="auto"/>
        <w:right w:val="none" w:sz="0" w:space="0" w:color="auto"/>
      </w:divBdr>
    </w:div>
    <w:div w:id="966398201">
      <w:bodyDiv w:val="1"/>
      <w:marLeft w:val="0"/>
      <w:marRight w:val="0"/>
      <w:marTop w:val="0"/>
      <w:marBottom w:val="0"/>
      <w:divBdr>
        <w:top w:val="none" w:sz="0" w:space="0" w:color="auto"/>
        <w:left w:val="none" w:sz="0" w:space="0" w:color="auto"/>
        <w:bottom w:val="none" w:sz="0" w:space="0" w:color="auto"/>
        <w:right w:val="none" w:sz="0" w:space="0" w:color="auto"/>
      </w:divBdr>
    </w:div>
    <w:div w:id="974526323">
      <w:bodyDiv w:val="1"/>
      <w:marLeft w:val="0"/>
      <w:marRight w:val="0"/>
      <w:marTop w:val="0"/>
      <w:marBottom w:val="0"/>
      <w:divBdr>
        <w:top w:val="none" w:sz="0" w:space="0" w:color="auto"/>
        <w:left w:val="none" w:sz="0" w:space="0" w:color="auto"/>
        <w:bottom w:val="none" w:sz="0" w:space="0" w:color="auto"/>
        <w:right w:val="none" w:sz="0" w:space="0" w:color="auto"/>
      </w:divBdr>
    </w:div>
    <w:div w:id="1079714509">
      <w:bodyDiv w:val="1"/>
      <w:marLeft w:val="0"/>
      <w:marRight w:val="0"/>
      <w:marTop w:val="0"/>
      <w:marBottom w:val="0"/>
      <w:divBdr>
        <w:top w:val="none" w:sz="0" w:space="0" w:color="auto"/>
        <w:left w:val="none" w:sz="0" w:space="0" w:color="auto"/>
        <w:bottom w:val="none" w:sz="0" w:space="0" w:color="auto"/>
        <w:right w:val="none" w:sz="0" w:space="0" w:color="auto"/>
      </w:divBdr>
      <w:divsChild>
        <w:div w:id="1124885079">
          <w:marLeft w:val="0"/>
          <w:marRight w:val="0"/>
          <w:marTop w:val="0"/>
          <w:marBottom w:val="0"/>
          <w:divBdr>
            <w:top w:val="none" w:sz="0" w:space="0" w:color="auto"/>
            <w:left w:val="none" w:sz="0" w:space="0" w:color="auto"/>
            <w:bottom w:val="none" w:sz="0" w:space="0" w:color="auto"/>
            <w:right w:val="none" w:sz="0" w:space="0" w:color="auto"/>
          </w:divBdr>
          <w:divsChild>
            <w:div w:id="1254044594">
              <w:marLeft w:val="0"/>
              <w:marRight w:val="0"/>
              <w:marTop w:val="0"/>
              <w:marBottom w:val="0"/>
              <w:divBdr>
                <w:top w:val="none" w:sz="0" w:space="0" w:color="auto"/>
                <w:left w:val="none" w:sz="0" w:space="0" w:color="auto"/>
                <w:bottom w:val="none" w:sz="0" w:space="0" w:color="auto"/>
                <w:right w:val="none" w:sz="0" w:space="0" w:color="auto"/>
              </w:divBdr>
              <w:divsChild>
                <w:div w:id="484006206">
                  <w:marLeft w:val="0"/>
                  <w:marRight w:val="0"/>
                  <w:marTop w:val="136"/>
                  <w:marBottom w:val="0"/>
                  <w:divBdr>
                    <w:top w:val="none" w:sz="0" w:space="0" w:color="auto"/>
                    <w:left w:val="none" w:sz="0" w:space="0" w:color="auto"/>
                    <w:bottom w:val="none" w:sz="0" w:space="0" w:color="auto"/>
                    <w:right w:val="none" w:sz="0" w:space="0" w:color="auto"/>
                  </w:divBdr>
                  <w:divsChild>
                    <w:div w:id="98768505">
                      <w:marLeft w:val="0"/>
                      <w:marRight w:val="136"/>
                      <w:marTop w:val="0"/>
                      <w:marBottom w:val="0"/>
                      <w:divBdr>
                        <w:top w:val="none" w:sz="0" w:space="0" w:color="auto"/>
                        <w:left w:val="none" w:sz="0" w:space="0" w:color="auto"/>
                        <w:bottom w:val="none" w:sz="0" w:space="0" w:color="auto"/>
                        <w:right w:val="none" w:sz="0" w:space="0" w:color="auto"/>
                      </w:divBdr>
                      <w:divsChild>
                        <w:div w:id="1378361880">
                          <w:marLeft w:val="0"/>
                          <w:marRight w:val="0"/>
                          <w:marTop w:val="0"/>
                          <w:marBottom w:val="102"/>
                          <w:divBdr>
                            <w:top w:val="none" w:sz="0" w:space="0" w:color="auto"/>
                            <w:left w:val="none" w:sz="0" w:space="0" w:color="auto"/>
                            <w:bottom w:val="none" w:sz="0" w:space="0" w:color="auto"/>
                            <w:right w:val="none" w:sz="0" w:space="0" w:color="auto"/>
                          </w:divBdr>
                        </w:div>
                      </w:divsChild>
                    </w:div>
                  </w:divsChild>
                </w:div>
              </w:divsChild>
            </w:div>
          </w:divsChild>
        </w:div>
      </w:divsChild>
    </w:div>
    <w:div w:id="1122335541">
      <w:bodyDiv w:val="1"/>
      <w:marLeft w:val="0"/>
      <w:marRight w:val="0"/>
      <w:marTop w:val="0"/>
      <w:marBottom w:val="0"/>
      <w:divBdr>
        <w:top w:val="none" w:sz="0" w:space="0" w:color="auto"/>
        <w:left w:val="none" w:sz="0" w:space="0" w:color="auto"/>
        <w:bottom w:val="none" w:sz="0" w:space="0" w:color="auto"/>
        <w:right w:val="none" w:sz="0" w:space="0" w:color="auto"/>
      </w:divBdr>
    </w:div>
    <w:div w:id="1351101953">
      <w:bodyDiv w:val="1"/>
      <w:marLeft w:val="0"/>
      <w:marRight w:val="0"/>
      <w:marTop w:val="0"/>
      <w:marBottom w:val="0"/>
      <w:divBdr>
        <w:top w:val="none" w:sz="0" w:space="0" w:color="auto"/>
        <w:left w:val="none" w:sz="0" w:space="0" w:color="auto"/>
        <w:bottom w:val="none" w:sz="0" w:space="0" w:color="auto"/>
        <w:right w:val="none" w:sz="0" w:space="0" w:color="auto"/>
      </w:divBdr>
    </w:div>
    <w:div w:id="1479298982">
      <w:bodyDiv w:val="1"/>
      <w:marLeft w:val="0"/>
      <w:marRight w:val="0"/>
      <w:marTop w:val="0"/>
      <w:marBottom w:val="0"/>
      <w:divBdr>
        <w:top w:val="none" w:sz="0" w:space="0" w:color="auto"/>
        <w:left w:val="none" w:sz="0" w:space="0" w:color="auto"/>
        <w:bottom w:val="none" w:sz="0" w:space="0" w:color="auto"/>
        <w:right w:val="none" w:sz="0" w:space="0" w:color="auto"/>
      </w:divBdr>
    </w:div>
    <w:div w:id="1494032744">
      <w:bodyDiv w:val="1"/>
      <w:marLeft w:val="0"/>
      <w:marRight w:val="0"/>
      <w:marTop w:val="0"/>
      <w:marBottom w:val="0"/>
      <w:divBdr>
        <w:top w:val="none" w:sz="0" w:space="0" w:color="auto"/>
        <w:left w:val="none" w:sz="0" w:space="0" w:color="auto"/>
        <w:bottom w:val="none" w:sz="0" w:space="0" w:color="auto"/>
        <w:right w:val="none" w:sz="0" w:space="0" w:color="auto"/>
      </w:divBdr>
    </w:div>
    <w:div w:id="1684741446">
      <w:bodyDiv w:val="1"/>
      <w:marLeft w:val="0"/>
      <w:marRight w:val="0"/>
      <w:marTop w:val="0"/>
      <w:marBottom w:val="0"/>
      <w:divBdr>
        <w:top w:val="none" w:sz="0" w:space="0" w:color="auto"/>
        <w:left w:val="none" w:sz="0" w:space="0" w:color="auto"/>
        <w:bottom w:val="none" w:sz="0" w:space="0" w:color="auto"/>
        <w:right w:val="none" w:sz="0" w:space="0" w:color="auto"/>
      </w:divBdr>
    </w:div>
    <w:div w:id="1705596677">
      <w:bodyDiv w:val="1"/>
      <w:marLeft w:val="0"/>
      <w:marRight w:val="0"/>
      <w:marTop w:val="0"/>
      <w:marBottom w:val="0"/>
      <w:divBdr>
        <w:top w:val="none" w:sz="0" w:space="0" w:color="auto"/>
        <w:left w:val="none" w:sz="0" w:space="0" w:color="auto"/>
        <w:bottom w:val="none" w:sz="0" w:space="0" w:color="auto"/>
        <w:right w:val="none" w:sz="0" w:space="0" w:color="auto"/>
      </w:divBdr>
      <w:divsChild>
        <w:div w:id="1362630200">
          <w:marLeft w:val="0"/>
          <w:marRight w:val="0"/>
          <w:marTop w:val="0"/>
          <w:marBottom w:val="0"/>
          <w:divBdr>
            <w:top w:val="none" w:sz="0" w:space="0" w:color="auto"/>
            <w:left w:val="none" w:sz="0" w:space="0" w:color="auto"/>
            <w:bottom w:val="none" w:sz="0" w:space="0" w:color="auto"/>
            <w:right w:val="none" w:sz="0" w:space="0" w:color="auto"/>
          </w:divBdr>
          <w:divsChild>
            <w:div w:id="669720393">
              <w:marLeft w:val="0"/>
              <w:marRight w:val="0"/>
              <w:marTop w:val="0"/>
              <w:marBottom w:val="0"/>
              <w:divBdr>
                <w:top w:val="none" w:sz="0" w:space="0" w:color="auto"/>
                <w:left w:val="none" w:sz="0" w:space="0" w:color="auto"/>
                <w:bottom w:val="none" w:sz="0" w:space="0" w:color="auto"/>
                <w:right w:val="none" w:sz="0" w:space="0" w:color="auto"/>
              </w:divBdr>
              <w:divsChild>
                <w:div w:id="325402352">
                  <w:marLeft w:val="240"/>
                  <w:marRight w:val="240"/>
                  <w:marTop w:val="0"/>
                  <w:marBottom w:val="0"/>
                  <w:divBdr>
                    <w:top w:val="none" w:sz="0" w:space="0" w:color="auto"/>
                    <w:left w:val="none" w:sz="0" w:space="0" w:color="auto"/>
                    <w:bottom w:val="none" w:sz="0" w:space="0" w:color="auto"/>
                    <w:right w:val="none" w:sz="0" w:space="0" w:color="auto"/>
                  </w:divBdr>
                  <w:divsChild>
                    <w:div w:id="912930440">
                      <w:marLeft w:val="0"/>
                      <w:marRight w:val="0"/>
                      <w:marTop w:val="0"/>
                      <w:marBottom w:val="0"/>
                      <w:divBdr>
                        <w:top w:val="none" w:sz="0" w:space="0" w:color="auto"/>
                        <w:left w:val="none" w:sz="0" w:space="0" w:color="auto"/>
                        <w:bottom w:val="none" w:sz="0" w:space="0" w:color="auto"/>
                        <w:right w:val="none" w:sz="0" w:space="0" w:color="auto"/>
                      </w:divBdr>
                      <w:divsChild>
                        <w:div w:id="723681237">
                          <w:marLeft w:val="0"/>
                          <w:marRight w:val="0"/>
                          <w:marTop w:val="0"/>
                          <w:marBottom w:val="0"/>
                          <w:divBdr>
                            <w:top w:val="none" w:sz="0" w:space="0" w:color="auto"/>
                            <w:left w:val="none" w:sz="0" w:space="0" w:color="auto"/>
                            <w:bottom w:val="none" w:sz="0" w:space="0" w:color="auto"/>
                            <w:right w:val="none" w:sz="0" w:space="0" w:color="auto"/>
                          </w:divBdr>
                          <w:divsChild>
                            <w:div w:id="1540781189">
                              <w:marLeft w:val="0"/>
                              <w:marRight w:val="0"/>
                              <w:marTop w:val="0"/>
                              <w:marBottom w:val="240"/>
                              <w:divBdr>
                                <w:top w:val="none" w:sz="0" w:space="0" w:color="auto"/>
                                <w:left w:val="none" w:sz="0" w:space="0" w:color="auto"/>
                                <w:bottom w:val="none" w:sz="0" w:space="0" w:color="auto"/>
                                <w:right w:val="none" w:sz="0" w:space="0" w:color="auto"/>
                              </w:divBdr>
                              <w:divsChild>
                                <w:div w:id="2017804744">
                                  <w:marLeft w:val="0"/>
                                  <w:marRight w:val="0"/>
                                  <w:marTop w:val="0"/>
                                  <w:marBottom w:val="0"/>
                                  <w:divBdr>
                                    <w:top w:val="single" w:sz="6" w:space="16" w:color="414141"/>
                                    <w:left w:val="single" w:sz="6" w:space="18" w:color="414141"/>
                                    <w:bottom w:val="single" w:sz="6" w:space="0" w:color="414141"/>
                                    <w:right w:val="single" w:sz="6" w:space="18" w:color="414141"/>
                                  </w:divBdr>
                                  <w:divsChild>
                                    <w:div w:id="71200178">
                                      <w:marLeft w:val="0"/>
                                      <w:marRight w:val="0"/>
                                      <w:marTop w:val="0"/>
                                      <w:marBottom w:val="0"/>
                                      <w:divBdr>
                                        <w:top w:val="none" w:sz="0" w:space="0" w:color="auto"/>
                                        <w:left w:val="none" w:sz="0" w:space="0" w:color="auto"/>
                                        <w:bottom w:val="none" w:sz="0" w:space="0" w:color="auto"/>
                                        <w:right w:val="none" w:sz="0" w:space="0" w:color="auto"/>
                                      </w:divBdr>
                                    </w:div>
                                  </w:divsChild>
                                </w:div>
                                <w:div w:id="961497861">
                                  <w:marLeft w:val="0"/>
                                  <w:marRight w:val="0"/>
                                  <w:marTop w:val="0"/>
                                  <w:marBottom w:val="0"/>
                                  <w:divBdr>
                                    <w:top w:val="single" w:sz="6" w:space="16" w:color="414141"/>
                                    <w:left w:val="single" w:sz="6" w:space="18" w:color="414141"/>
                                    <w:bottom w:val="single" w:sz="6" w:space="0" w:color="414141"/>
                                    <w:right w:val="single" w:sz="6" w:space="18" w:color="414141"/>
                                  </w:divBdr>
                                  <w:divsChild>
                                    <w:div w:id="1127158807">
                                      <w:marLeft w:val="0"/>
                                      <w:marRight w:val="0"/>
                                      <w:marTop w:val="0"/>
                                      <w:marBottom w:val="0"/>
                                      <w:divBdr>
                                        <w:top w:val="none" w:sz="0" w:space="0" w:color="auto"/>
                                        <w:left w:val="none" w:sz="0" w:space="0" w:color="auto"/>
                                        <w:bottom w:val="none" w:sz="0" w:space="0" w:color="auto"/>
                                        <w:right w:val="none" w:sz="0" w:space="0" w:color="auto"/>
                                      </w:divBdr>
                                    </w:div>
                                  </w:divsChild>
                                </w:div>
                                <w:div w:id="137305973">
                                  <w:marLeft w:val="0"/>
                                  <w:marRight w:val="0"/>
                                  <w:marTop w:val="0"/>
                                  <w:marBottom w:val="0"/>
                                  <w:divBdr>
                                    <w:top w:val="single" w:sz="6" w:space="16" w:color="414141"/>
                                    <w:left w:val="single" w:sz="6" w:space="18" w:color="414141"/>
                                    <w:bottom w:val="single" w:sz="6" w:space="0" w:color="414141"/>
                                    <w:right w:val="single" w:sz="6" w:space="18" w:color="414141"/>
                                  </w:divBdr>
                                  <w:divsChild>
                                    <w:div w:id="52802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788600">
      <w:bodyDiv w:val="1"/>
      <w:marLeft w:val="0"/>
      <w:marRight w:val="0"/>
      <w:marTop w:val="0"/>
      <w:marBottom w:val="0"/>
      <w:divBdr>
        <w:top w:val="none" w:sz="0" w:space="0" w:color="auto"/>
        <w:left w:val="none" w:sz="0" w:space="0" w:color="auto"/>
        <w:bottom w:val="none" w:sz="0" w:space="0" w:color="auto"/>
        <w:right w:val="none" w:sz="0" w:space="0" w:color="auto"/>
      </w:divBdr>
    </w:div>
    <w:div w:id="1849178579">
      <w:bodyDiv w:val="1"/>
      <w:marLeft w:val="0"/>
      <w:marRight w:val="0"/>
      <w:marTop w:val="0"/>
      <w:marBottom w:val="0"/>
      <w:divBdr>
        <w:top w:val="none" w:sz="0" w:space="0" w:color="auto"/>
        <w:left w:val="none" w:sz="0" w:space="0" w:color="auto"/>
        <w:bottom w:val="none" w:sz="0" w:space="0" w:color="auto"/>
        <w:right w:val="none" w:sz="0" w:space="0" w:color="auto"/>
      </w:divBdr>
    </w:div>
    <w:div w:id="1898121550">
      <w:bodyDiv w:val="1"/>
      <w:marLeft w:val="0"/>
      <w:marRight w:val="0"/>
      <w:marTop w:val="0"/>
      <w:marBottom w:val="0"/>
      <w:divBdr>
        <w:top w:val="none" w:sz="0" w:space="0" w:color="auto"/>
        <w:left w:val="none" w:sz="0" w:space="0" w:color="auto"/>
        <w:bottom w:val="none" w:sz="0" w:space="0" w:color="auto"/>
        <w:right w:val="none" w:sz="0" w:space="0" w:color="auto"/>
      </w:divBdr>
      <w:divsChild>
        <w:div w:id="2123766755">
          <w:marLeft w:val="446"/>
          <w:marRight w:val="0"/>
          <w:marTop w:val="240"/>
          <w:marBottom w:val="0"/>
          <w:divBdr>
            <w:top w:val="none" w:sz="0" w:space="0" w:color="auto"/>
            <w:left w:val="none" w:sz="0" w:space="0" w:color="auto"/>
            <w:bottom w:val="none" w:sz="0" w:space="0" w:color="auto"/>
            <w:right w:val="none" w:sz="0" w:space="0" w:color="auto"/>
          </w:divBdr>
        </w:div>
      </w:divsChild>
    </w:div>
    <w:div w:id="1944457538">
      <w:bodyDiv w:val="1"/>
      <w:marLeft w:val="0"/>
      <w:marRight w:val="0"/>
      <w:marTop w:val="0"/>
      <w:marBottom w:val="0"/>
      <w:divBdr>
        <w:top w:val="none" w:sz="0" w:space="0" w:color="auto"/>
        <w:left w:val="none" w:sz="0" w:space="0" w:color="auto"/>
        <w:bottom w:val="none" w:sz="0" w:space="0" w:color="auto"/>
        <w:right w:val="none" w:sz="0" w:space="0" w:color="auto"/>
      </w:divBdr>
    </w:div>
    <w:div w:id="1965428368">
      <w:bodyDiv w:val="1"/>
      <w:marLeft w:val="0"/>
      <w:marRight w:val="0"/>
      <w:marTop w:val="0"/>
      <w:marBottom w:val="0"/>
      <w:divBdr>
        <w:top w:val="none" w:sz="0" w:space="0" w:color="auto"/>
        <w:left w:val="none" w:sz="0" w:space="0" w:color="auto"/>
        <w:bottom w:val="none" w:sz="0" w:space="0" w:color="auto"/>
        <w:right w:val="none" w:sz="0" w:space="0" w:color="auto"/>
      </w:divBdr>
      <w:divsChild>
        <w:div w:id="75179217">
          <w:marLeft w:val="0"/>
          <w:marRight w:val="0"/>
          <w:marTop w:val="0"/>
          <w:marBottom w:val="0"/>
          <w:divBdr>
            <w:top w:val="none" w:sz="0" w:space="0" w:color="auto"/>
            <w:left w:val="none" w:sz="0" w:space="0" w:color="auto"/>
            <w:bottom w:val="none" w:sz="0" w:space="0" w:color="auto"/>
            <w:right w:val="none" w:sz="0" w:space="0" w:color="auto"/>
          </w:divBdr>
          <w:divsChild>
            <w:div w:id="4018128">
              <w:marLeft w:val="0"/>
              <w:marRight w:val="0"/>
              <w:marTop w:val="0"/>
              <w:marBottom w:val="0"/>
              <w:divBdr>
                <w:top w:val="none" w:sz="0" w:space="0" w:color="auto"/>
                <w:left w:val="none" w:sz="0" w:space="0" w:color="auto"/>
                <w:bottom w:val="none" w:sz="0" w:space="0" w:color="auto"/>
                <w:right w:val="none" w:sz="0" w:space="0" w:color="auto"/>
              </w:divBdr>
              <w:divsChild>
                <w:div w:id="1997998781">
                  <w:marLeft w:val="0"/>
                  <w:marRight w:val="0"/>
                  <w:marTop w:val="136"/>
                  <w:marBottom w:val="0"/>
                  <w:divBdr>
                    <w:top w:val="none" w:sz="0" w:space="0" w:color="auto"/>
                    <w:left w:val="none" w:sz="0" w:space="0" w:color="auto"/>
                    <w:bottom w:val="none" w:sz="0" w:space="0" w:color="auto"/>
                    <w:right w:val="none" w:sz="0" w:space="0" w:color="auto"/>
                  </w:divBdr>
                  <w:divsChild>
                    <w:div w:id="1423257092">
                      <w:marLeft w:val="0"/>
                      <w:marRight w:val="136"/>
                      <w:marTop w:val="0"/>
                      <w:marBottom w:val="0"/>
                      <w:divBdr>
                        <w:top w:val="none" w:sz="0" w:space="0" w:color="auto"/>
                        <w:left w:val="none" w:sz="0" w:space="0" w:color="auto"/>
                        <w:bottom w:val="none" w:sz="0" w:space="0" w:color="auto"/>
                        <w:right w:val="none" w:sz="0" w:space="0" w:color="auto"/>
                      </w:divBdr>
                      <w:divsChild>
                        <w:div w:id="525758140">
                          <w:marLeft w:val="0"/>
                          <w:marRight w:val="0"/>
                          <w:marTop w:val="0"/>
                          <w:marBottom w:val="102"/>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ecdiretor@bcpfc.org" TargetMode="External"/><Relationship Id="rId18" Type="http://schemas.openxmlformats.org/officeDocument/2006/relationships/hyperlink" Target="mailto:execdirector@bcpfc.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martsolutionscatalog.com/" TargetMode="External"/><Relationship Id="rId17" Type="http://schemas.openxmlformats.org/officeDocument/2006/relationships/hyperlink" Target="http://www.bladensmartstart.org" TargetMode="External"/><Relationship Id="rId2" Type="http://schemas.openxmlformats.org/officeDocument/2006/relationships/customXml" Target="../customXml/item2.xml"/><Relationship Id="rId16" Type="http://schemas.openxmlformats.org/officeDocument/2006/relationships/hyperlink" Target="https://www.ncleg.net/EnactedLegislation/Statutes/HTML/BySection/Chapter_143C/GS_143C-6-2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rive.google.com/file/d/1u3JtmCHaC3kl-59716wQmJlFW43rcBYn/view"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ecdirector@bcp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FD47E4CFD104EAFF9EA2B7854725B" ma:contentTypeVersion="18" ma:contentTypeDescription="Create a new document." ma:contentTypeScope="" ma:versionID="aa1850cf95dd92c3708eb3582f6a6667">
  <xsd:schema xmlns:xsd="http://www.w3.org/2001/XMLSchema" xmlns:xs="http://www.w3.org/2001/XMLSchema" xmlns:p="http://schemas.microsoft.com/office/2006/metadata/properties" xmlns:ns1="http://schemas.microsoft.com/sharepoint/v3" xmlns:ns2="40c1dcd8-5bb8-4992-8d85-0062a54d5120" xmlns:ns3="2384d868-bbca-478b-a73a-f73575f0996d" targetNamespace="http://schemas.microsoft.com/office/2006/metadata/properties" ma:root="true" ma:fieldsID="9bbcc508519eb9322696b6b3c9e48e2e" ns1:_="" ns2:_="" ns3:_="">
    <xsd:import namespace="http://schemas.microsoft.com/sharepoint/v3"/>
    <xsd:import namespace="40c1dcd8-5bb8-4992-8d85-0062a54d5120"/>
    <xsd:import namespace="2384d868-bbca-478b-a73a-f73575f09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FiscalYear" minOccurs="0"/>
                <xsd:element ref="ns2:ContentType1" minOccurs="0"/>
                <xsd:element ref="ns2:MediaLengthInSeconds" minOccurs="0"/>
                <xsd:element ref="ns2:MediaServiceDateTake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c1dcd8-5bb8-4992-8d85-0062a54d5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d1e4db-dedf-486d-938d-c7fb170dad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FiscalYear" ma:index="19" nillable="true" ma:displayName="Fiscal Year" ma:format="Dropdown" ma:internalName="FiscalYear">
      <xsd:simpleType>
        <xsd:union memberTypes="dms:Text">
          <xsd:simpleType>
            <xsd:restriction base="dms:Choice">
              <xsd:enumeration value="2016-2017"/>
              <xsd:enumeration value="2018-2019"/>
              <xsd:enumeration value="2020-2021"/>
              <xsd:enumeration value="2022-2023"/>
              <xsd:enumeration value="2023-2024"/>
            </xsd:restriction>
          </xsd:simpleType>
        </xsd:union>
      </xsd:simpleType>
    </xsd:element>
    <xsd:element name="ContentType1" ma:index="20" nillable="true" ma:displayName="ContentType" ma:format="Dropdown" ma:internalName="ContentType1">
      <xsd:simpleType>
        <xsd:union memberTypes="dms:Text">
          <xsd:simpleType>
            <xsd:restriction base="dms:Choice">
              <xsd:enumeration value="Program Match"/>
              <xsd:enumeration value="Base Contract"/>
              <xsd:enumeration value="Monitoring Report"/>
              <xsd:enumeration value="Technical Assistance"/>
              <xsd:enumeration value="LP Audit and Monitoring"/>
              <xsd:enumeration value="Budget"/>
              <xsd:enumeration value="Pre-Contracting"/>
              <xsd:enumeration value="subsidy"/>
              <xsd:enumeration value="Logic Models"/>
              <xsd:enumeration value="Contract Attachment"/>
              <xsd:enumeration value="Amendments and Revisions"/>
              <xsd:enumeration value="Strategic Plan"/>
              <xsd:enumeration value="Folder"/>
            </xsd:restriction>
          </xsd:simpleType>
        </xsd:un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4d868-bbca-478b-a73a-f73575f099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de42b45-8bc7-41e3-a246-52fc948cc8c8}" ma:internalName="TaxCatchAll" ma:showField="CatchAllData" ma:web="2384d868-bbca-478b-a73a-f73575f09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84d868-bbca-478b-a73a-f73575f0996d" xsi:nil="true"/>
    <SharedWithUsers xmlns="2384d868-bbca-478b-a73a-f73575f0996d">
      <UserInfo>
        <DisplayName>Marcia Waldron</DisplayName>
        <AccountId>2647</AccountId>
        <AccountType/>
      </UserInfo>
      <UserInfo>
        <DisplayName>Lakeisha Johnson</DisplayName>
        <AccountId>622</AccountId>
        <AccountType/>
      </UserInfo>
    </SharedWithUsers>
    <lcf76f155ced4ddcb4097134ff3c332f xmlns="40c1dcd8-5bb8-4992-8d85-0062a54d5120">
      <Terms xmlns="http://schemas.microsoft.com/office/infopath/2007/PartnerControls"/>
    </lcf76f155ced4ddcb4097134ff3c332f>
    <FiscalYear xmlns="40c1dcd8-5bb8-4992-8d85-0062a54d5120" xsi:nil="true"/>
    <ContentType1 xmlns="40c1dcd8-5bb8-4992-8d85-0062a54d5120"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F58AC-DDE9-4CDB-A32F-859E5F411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c1dcd8-5bb8-4992-8d85-0062a54d5120"/>
    <ds:schemaRef ds:uri="2384d868-bbca-478b-a73a-f73575f09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C29D5-4D58-4F6E-923C-F1AAFA554285}">
  <ds:schemaRefs>
    <ds:schemaRef ds:uri="http://schemas.microsoft.com/sharepoint/v3/contenttype/forms"/>
  </ds:schemaRefs>
</ds:datastoreItem>
</file>

<file path=customXml/itemProps3.xml><?xml version="1.0" encoding="utf-8"?>
<ds:datastoreItem xmlns:ds="http://schemas.openxmlformats.org/officeDocument/2006/customXml" ds:itemID="{59F0A490-275A-48E7-A4A7-8B5564F204AD}">
  <ds:schemaRefs>
    <ds:schemaRef ds:uri="http://schemas.microsoft.com/office/2006/metadata/properties"/>
    <ds:schemaRef ds:uri="http://schemas.microsoft.com/office/infopath/2007/PartnerControls"/>
    <ds:schemaRef ds:uri="2384d868-bbca-478b-a73a-f73575f0996d"/>
    <ds:schemaRef ds:uri="40c1dcd8-5bb8-4992-8d85-0062a54d5120"/>
    <ds:schemaRef ds:uri="http://schemas.microsoft.com/sharepoint/v3"/>
  </ds:schemaRefs>
</ds:datastoreItem>
</file>

<file path=customXml/itemProps4.xml><?xml version="1.0" encoding="utf-8"?>
<ds:datastoreItem xmlns:ds="http://schemas.openxmlformats.org/officeDocument/2006/customXml" ds:itemID="{38391045-26B3-41CC-81B1-9FFAD9185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2215</Words>
  <Characters>12825</Characters>
  <Application>Microsoft Office Word</Application>
  <DocSecurity>0</DocSecurity>
  <Lines>256</Lines>
  <Paragraphs>146</Paragraphs>
  <ScaleCrop>false</ScaleCrop>
  <Company>Acer</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Valued Acer Customer</dc:creator>
  <cp:lastModifiedBy>Carra Osborne</cp:lastModifiedBy>
  <cp:revision>107</cp:revision>
  <cp:lastPrinted>2015-07-14T15:14:00Z</cp:lastPrinted>
  <dcterms:created xsi:type="dcterms:W3CDTF">2026-04-15T18:36:00Z</dcterms:created>
  <dcterms:modified xsi:type="dcterms:W3CDTF">2026-04-21T13:17:00Z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0x010100E71FD47E4CFD104EAFF9EA2B7854725B</vt:lpwstr>
  </property>
  <property fmtid="{D5CDD505-2E9C-101B-9397-08002B2CF9AE}" pid="3" name="Order">
    <vt:r8>1215600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LP Name">
    <vt:lpwstr/>
  </property>
  <property fmtid="{D5CDD505-2E9C-101B-9397-08002B2CF9AE}" pid="9" name="Metadata">
    <vt:lpwstr/>
  </property>
  <property fmtid="{D5CDD505-2E9C-101B-9397-08002B2CF9AE}" pid="10" name="FY">
    <vt:lpwstr/>
  </property>
  <property fmtid="{D5CDD505-2E9C-101B-9397-08002B2CF9AE}" pid="11" name="_dlc_DocIdItemGuid">
    <vt:lpwstr>8647851c-d25e-4f75-974c-b05ba5402f8b</vt:lpwstr>
  </property>
  <property fmtid="{D5CDD505-2E9C-101B-9397-08002B2CF9AE}" pid="12" name="AuthorIds_UIVersion_512">
    <vt:lpwstr>271</vt:lpwstr>
  </property>
  <property fmtid="{D5CDD505-2E9C-101B-9397-08002B2CF9AE}" pid="13" name="MediaServiceImageTags">
    <vt:lpwstr/>
  </property>
</Properties>
</file>